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9EC" w:rsidRPr="0052469C" w:rsidRDefault="005A09EC" w:rsidP="005A09EC">
      <w:pPr>
        <w:pStyle w:val="Title"/>
      </w:pPr>
      <w:r w:rsidRPr="0052469C">
        <w:t>Paper Title</w:t>
      </w:r>
    </w:p>
    <w:p w:rsidR="005A09EC" w:rsidRPr="0052469C" w:rsidRDefault="005A09EC" w:rsidP="005A09EC">
      <w:pPr>
        <w:pStyle w:val="Authors"/>
        <w:framePr w:w="0" w:hSpace="0" w:vSpace="0" w:wrap="auto" w:vAnchor="margin" w:hAnchor="text" w:xAlign="left" w:yAlign="inline"/>
        <w:spacing w:after="0"/>
        <w:rPr>
          <w:b/>
        </w:rPr>
      </w:pPr>
      <w:r w:rsidRPr="0052469C">
        <w:rPr>
          <w:b/>
        </w:rPr>
        <w:t>First Author Name</w:t>
      </w:r>
      <w:r>
        <w:rPr>
          <w:b/>
          <w:vertAlign w:val="superscript"/>
        </w:rPr>
        <w:t>1</w:t>
      </w:r>
      <w:r w:rsidRPr="0052469C">
        <w:rPr>
          <w:b/>
        </w:rPr>
        <w:t>, Second Author Name</w:t>
      </w:r>
      <w:r>
        <w:rPr>
          <w:b/>
          <w:vertAlign w:val="superscript"/>
        </w:rPr>
        <w:t>2</w:t>
      </w:r>
      <w:r w:rsidRPr="0052469C">
        <w:rPr>
          <w:b/>
        </w:rPr>
        <w:t>, Third Author Name</w:t>
      </w:r>
      <w:r>
        <w:rPr>
          <w:b/>
          <w:vertAlign w:val="superscript"/>
        </w:rPr>
        <w:t>3</w:t>
      </w:r>
      <w:r w:rsidRPr="0052469C">
        <w:rPr>
          <w:b/>
        </w:rPr>
        <w:t xml:space="preserve">  </w:t>
      </w:r>
    </w:p>
    <w:p w:rsidR="005A09EC" w:rsidRDefault="005A09EC" w:rsidP="005A09EC">
      <w:pPr>
        <w:pStyle w:val="Authors"/>
        <w:framePr w:w="0" w:hSpace="0" w:vSpace="0" w:wrap="auto" w:vAnchor="margin" w:hAnchor="text" w:xAlign="left" w:yAlign="inline"/>
        <w:spacing w:after="0"/>
        <w:rPr>
          <w:b/>
        </w:rPr>
      </w:pPr>
      <w:r w:rsidRPr="0052469C">
        <w:rPr>
          <w:b/>
        </w:rPr>
        <w:t>First Author Affiliatio</w:t>
      </w:r>
      <w:r>
        <w:rPr>
          <w:b/>
        </w:rPr>
        <w:t>n</w:t>
      </w:r>
      <w:r>
        <w:rPr>
          <w:b/>
          <w:vertAlign w:val="superscript"/>
        </w:rPr>
        <w:t>1</w:t>
      </w:r>
    </w:p>
    <w:p w:rsidR="005A09EC" w:rsidRDefault="005A09EC" w:rsidP="005A09EC">
      <w:pPr>
        <w:pStyle w:val="Authors"/>
        <w:framePr w:w="0" w:hSpace="0" w:vSpace="0" w:wrap="auto" w:vAnchor="margin" w:hAnchor="text" w:xAlign="left" w:yAlign="inline"/>
        <w:spacing w:after="0"/>
        <w:rPr>
          <w:b/>
        </w:rPr>
      </w:pPr>
      <w:r w:rsidRPr="0052469C">
        <w:rPr>
          <w:b/>
        </w:rPr>
        <w:t>Second Author Affiliation</w:t>
      </w:r>
      <w:r>
        <w:rPr>
          <w:b/>
          <w:vertAlign w:val="superscript"/>
        </w:rPr>
        <w:t>2</w:t>
      </w:r>
    </w:p>
    <w:p w:rsidR="005A09EC" w:rsidRPr="0052469C" w:rsidRDefault="005A09EC" w:rsidP="005A09EC">
      <w:pPr>
        <w:pStyle w:val="Authors"/>
        <w:framePr w:w="0" w:hSpace="0" w:vSpace="0" w:wrap="auto" w:vAnchor="margin" w:hAnchor="text" w:xAlign="left" w:yAlign="inline"/>
        <w:spacing w:after="0"/>
        <w:rPr>
          <w:b/>
        </w:rPr>
      </w:pPr>
      <w:r w:rsidRPr="0052469C">
        <w:rPr>
          <w:b/>
        </w:rPr>
        <w:t xml:space="preserve">Third Author Affiliation </w:t>
      </w:r>
      <w:r>
        <w:rPr>
          <w:b/>
          <w:vertAlign w:val="superscript"/>
        </w:rPr>
        <w:t>3</w:t>
      </w:r>
    </w:p>
    <w:p w:rsidR="005A09EC" w:rsidRPr="00BD022F" w:rsidRDefault="005A09EC" w:rsidP="005A09EC">
      <w:pPr>
        <w:pStyle w:val="Authors"/>
        <w:framePr w:w="0" w:hSpace="0" w:vSpace="0" w:wrap="auto" w:vAnchor="margin" w:hAnchor="text" w:xAlign="left" w:yAlign="inline"/>
        <w:spacing w:after="0"/>
        <w:rPr>
          <w:bCs/>
          <w:i/>
          <w:iCs/>
          <w:sz w:val="20"/>
          <w:szCs w:val="20"/>
          <w:lang w:eastAsia="zh-TW"/>
        </w:rPr>
      </w:pPr>
      <w:r w:rsidRPr="00BD022F">
        <w:rPr>
          <w:bCs/>
          <w:i/>
          <w:iCs/>
          <w:sz w:val="20"/>
          <w:szCs w:val="20"/>
        </w:rPr>
        <w:t xml:space="preserve">Corresponding Author </w:t>
      </w:r>
      <w:proofErr w:type="gramStart"/>
      <w:r w:rsidRPr="00BD022F">
        <w:rPr>
          <w:bCs/>
          <w:i/>
          <w:iCs/>
          <w:sz w:val="20"/>
          <w:szCs w:val="20"/>
        </w:rPr>
        <w:t>Email :</w:t>
      </w:r>
      <w:proofErr w:type="gramEnd"/>
      <w:r w:rsidRPr="00BD022F">
        <w:rPr>
          <w:bCs/>
          <w:i/>
          <w:iCs/>
          <w:sz w:val="20"/>
          <w:szCs w:val="20"/>
        </w:rPr>
        <w:t xml:space="preserve"> xyz@abc.com</w:t>
      </w:r>
    </w:p>
    <w:p w:rsidR="00FE2DD8" w:rsidRPr="005A09EC" w:rsidRDefault="00FE2DD8">
      <w:pPr>
        <w:pStyle w:val="BodyText"/>
        <w:spacing w:before="2"/>
        <w:ind w:left="0"/>
        <w:rPr>
          <w:rFonts w:ascii="Arial"/>
          <w:b/>
          <w:sz w:val="42"/>
        </w:rPr>
      </w:pPr>
    </w:p>
    <w:p w:rsidR="00FE2DD8" w:rsidRPr="005A09EC" w:rsidRDefault="00D07979" w:rsidP="005A0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A09EC">
        <w:rPr>
          <w:rFonts w:ascii="Times New Roman" w:hAnsi="Times New Roman" w:cs="Times New Roman"/>
          <w:b/>
          <w:sz w:val="24"/>
          <w:szCs w:val="24"/>
        </w:rPr>
        <w:t>Manuscript</w:t>
      </w:r>
      <w:r w:rsidRPr="005A09EC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5A09EC">
        <w:rPr>
          <w:rFonts w:ascii="Times New Roman" w:hAnsi="Times New Roman" w:cs="Times New Roman"/>
          <w:b/>
          <w:sz w:val="24"/>
          <w:szCs w:val="24"/>
        </w:rPr>
        <w:t>Format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The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preferred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format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of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all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manuscript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is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MS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Word.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Illustrations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(figures)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and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images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must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be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inserted</w:t>
      </w:r>
      <w:r w:rsidRPr="00D07979">
        <w:rPr>
          <w:rFonts w:ascii="Times New Roman" w:hAnsi="Times New Roman" w:cs="Times New Roman"/>
          <w:spacing w:val="-5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in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the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manuscript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at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the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position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they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should appear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when published.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979">
        <w:rPr>
          <w:rFonts w:ascii="Times New Roman" w:hAnsi="Times New Roman" w:cs="Times New Roman"/>
          <w:b/>
          <w:sz w:val="24"/>
          <w:szCs w:val="24"/>
        </w:rPr>
        <w:t>Preparation</w:t>
      </w:r>
      <w:r w:rsidRPr="00D07979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b/>
          <w:sz w:val="24"/>
          <w:szCs w:val="24"/>
        </w:rPr>
        <w:t>of</w:t>
      </w:r>
      <w:r w:rsidRPr="00D07979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b/>
          <w:sz w:val="24"/>
          <w:szCs w:val="24"/>
        </w:rPr>
        <w:t>Manuscript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Mode of Presenting Paper is English. Each manuscript should be typed single-spaced on A4 (8.5″ ×</w:t>
      </w:r>
      <w:r w:rsidRPr="00D0797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11″) paper size with 1 inch margins and font is Times New Roman. It should be arranged in the</w:t>
      </w:r>
      <w:r w:rsidRPr="00D079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following order: Title, Abstract, Keywords, Introduction, Materia</w:t>
      </w:r>
      <w:r w:rsidRPr="00D07979">
        <w:rPr>
          <w:rFonts w:ascii="Times New Roman" w:hAnsi="Times New Roman" w:cs="Times New Roman"/>
          <w:sz w:val="24"/>
          <w:szCs w:val="24"/>
        </w:rPr>
        <w:t>ls and Methods, Results, Discussion,</w:t>
      </w:r>
      <w:r w:rsidRPr="00D0797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Conclusion,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Acknowledgement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and References.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979">
        <w:rPr>
          <w:rFonts w:ascii="Times New Roman" w:hAnsi="Times New Roman" w:cs="Times New Roman"/>
          <w:b/>
          <w:sz w:val="24"/>
          <w:szCs w:val="24"/>
        </w:rPr>
        <w:t>Title</w:t>
      </w:r>
      <w:r w:rsidRPr="00D07979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b/>
          <w:sz w:val="24"/>
          <w:szCs w:val="24"/>
        </w:rPr>
        <w:t>Page</w:t>
      </w:r>
      <w:bookmarkStart w:id="0" w:name="_GoBack"/>
      <w:bookmarkEnd w:id="0"/>
    </w:p>
    <w:p w:rsidR="00FE2DD8" w:rsidRPr="00D07979" w:rsidRDefault="00D07979" w:rsidP="005A09EC">
      <w:pPr>
        <w:jc w:val="both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Title page should contain title of the paper in bold face, title case ( font size 14), names of the authors</w:t>
      </w:r>
      <w:r w:rsidRPr="00D079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in normal face, Lower case (font size 12) followed by th</w:t>
      </w:r>
      <w:r w:rsidRPr="00D07979">
        <w:rPr>
          <w:rFonts w:ascii="Times New Roman" w:hAnsi="Times New Roman" w:cs="Times New Roman"/>
          <w:sz w:val="24"/>
          <w:szCs w:val="24"/>
        </w:rPr>
        <w:t>e address in normal face lower case. The author</w:t>
      </w:r>
      <w:r w:rsidRPr="00D07979">
        <w:rPr>
          <w:rFonts w:ascii="Times New Roman" w:hAnsi="Times New Roman" w:cs="Times New Roman"/>
          <w:spacing w:val="-5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to whom all correspondence be addressed should be denoted by an asterisk mark. The title should be</w:t>
      </w:r>
      <w:r w:rsidRPr="00D079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as short as possible and precisely indicate the nature of the work in the communication. Names of the</w:t>
      </w:r>
      <w:r w:rsidRPr="00D079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authors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should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appear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as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initials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followed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by</w:t>
      </w:r>
      <w:r w:rsidRPr="00D0797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Uppercase.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At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the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bottom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left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corner</w:t>
      </w:r>
      <w:r w:rsidRPr="00D079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of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the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title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page,</w:t>
      </w:r>
    </w:p>
    <w:p w:rsidR="00FE2DD8" w:rsidRPr="00D07979" w:rsidRDefault="004E1BF3" w:rsidP="005A09EC">
      <w:pPr>
        <w:jc w:val="both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Please</w:t>
      </w:r>
      <w:r w:rsidR="00D07979" w:rsidRPr="00D07979">
        <w:rPr>
          <w:rFonts w:ascii="Times New Roman" w:hAnsi="Times New Roman" w:cs="Times New Roman"/>
          <w:sz w:val="24"/>
          <w:szCs w:val="24"/>
        </w:rPr>
        <w:t xml:space="preserve"> mention “*Address For correspondence” and provide a functional e-mail address. Address of</w:t>
      </w:r>
      <w:r w:rsidR="00D07979" w:rsidRPr="00D0797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the</w:t>
      </w:r>
      <w:r w:rsidR="00D07979"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corresponding</w:t>
      </w:r>
      <w:r w:rsidR="00D07979"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author</w:t>
      </w:r>
      <w:r w:rsidR="00D07979"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to</w:t>
      </w:r>
      <w:r w:rsidR="00D07979"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whom all</w:t>
      </w:r>
      <w:r w:rsidR="00D07979"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correspondence may</w:t>
      </w:r>
      <w:r w:rsidR="00D07979"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be</w:t>
      </w:r>
      <w:r w:rsidR="00D07979"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sent</w:t>
      </w:r>
      <w:r w:rsidR="00D07979" w:rsidRPr="00D0797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should</w:t>
      </w:r>
      <w:r w:rsidR="00D07979"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be</w:t>
      </w:r>
      <w:r w:rsidR="00D07979"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given</w:t>
      </w:r>
      <w:r w:rsidR="00D07979"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only</w:t>
      </w:r>
      <w:r w:rsidR="00D07979"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if</w:t>
      </w:r>
      <w:r w:rsidR="00D07979"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it</w:t>
      </w:r>
      <w:r w:rsidR="00D07979"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is</w:t>
      </w:r>
    </w:p>
    <w:p w:rsidR="00FE2DD8" w:rsidRPr="00D07979" w:rsidRDefault="005A09EC" w:rsidP="005A09EC">
      <w:pPr>
        <w:jc w:val="both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Different</w:t>
      </w:r>
      <w:r w:rsidR="00D07979"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from</w:t>
      </w:r>
      <w:r w:rsidR="00D07979"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the</w:t>
      </w:r>
      <w:r w:rsidR="00D07979"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address</w:t>
      </w:r>
      <w:r w:rsidR="00D07979"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already</w:t>
      </w:r>
      <w:r w:rsidR="00D07979"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given</w:t>
      </w:r>
      <w:r w:rsidR="00D07979"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under</w:t>
      </w:r>
      <w:r w:rsidR="00D07979"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authors’</w:t>
      </w:r>
      <w:r w:rsidR="00D07979"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07979" w:rsidRPr="00D07979">
        <w:rPr>
          <w:rFonts w:ascii="Times New Roman" w:hAnsi="Times New Roman" w:cs="Times New Roman"/>
          <w:sz w:val="24"/>
          <w:szCs w:val="24"/>
        </w:rPr>
        <w:t>names.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979">
        <w:rPr>
          <w:rFonts w:ascii="Times New Roman" w:hAnsi="Times New Roman" w:cs="Times New Roman"/>
          <w:b/>
          <w:sz w:val="24"/>
          <w:szCs w:val="24"/>
        </w:rPr>
        <w:t>Abstract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Should start on a new page after the title page and should be typed in single-space to distinguish it</w:t>
      </w:r>
      <w:r w:rsidRPr="00D0797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from the Introduction. Abstracts should briefly refl</w:t>
      </w:r>
      <w:r w:rsidRPr="00D07979">
        <w:rPr>
          <w:rFonts w:ascii="Times New Roman" w:hAnsi="Times New Roman" w:cs="Times New Roman"/>
          <w:sz w:val="24"/>
          <w:szCs w:val="24"/>
        </w:rPr>
        <w:t>ect all aspects of the study, as most databases list</w:t>
      </w:r>
      <w:r w:rsidRPr="00D0797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mainly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abstracts.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The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manuscript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should have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an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abstract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150-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250 words.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979">
        <w:rPr>
          <w:rFonts w:ascii="Times New Roman" w:hAnsi="Times New Roman" w:cs="Times New Roman"/>
          <w:b/>
          <w:sz w:val="24"/>
          <w:szCs w:val="24"/>
        </w:rPr>
        <w:t>Keywords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Provide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four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to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six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appropriate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key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words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after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abstract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979">
        <w:rPr>
          <w:rFonts w:ascii="Times New Roman" w:hAnsi="Times New Roman" w:cs="Times New Roman"/>
          <w:b/>
          <w:sz w:val="24"/>
          <w:szCs w:val="24"/>
        </w:rPr>
        <w:t>Introduction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A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short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introduction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of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the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research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problem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followed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by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brief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review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of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literature</w:t>
      </w:r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and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objective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of</w:t>
      </w:r>
      <w:r w:rsidRPr="00D0797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the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research.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979">
        <w:rPr>
          <w:rFonts w:ascii="Times New Roman" w:hAnsi="Times New Roman" w:cs="Times New Roman"/>
          <w:b/>
          <w:sz w:val="24"/>
          <w:szCs w:val="24"/>
        </w:rPr>
        <w:t>Materials</w:t>
      </w:r>
      <w:r w:rsidRPr="00D07979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b/>
          <w:sz w:val="24"/>
          <w:szCs w:val="24"/>
        </w:rPr>
        <w:t>and</w:t>
      </w:r>
      <w:r w:rsidRPr="00D07979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b/>
          <w:sz w:val="24"/>
          <w:szCs w:val="24"/>
        </w:rPr>
        <w:t>Methods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Describe</w:t>
      </w:r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the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materials</w:t>
      </w:r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used in</w:t>
      </w:r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the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experiment,</w:t>
      </w:r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year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of experimentation,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site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etc.</w:t>
      </w:r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Describe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the</w:t>
      </w:r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methods</w:t>
      </w:r>
      <w:r w:rsidRPr="00D07979">
        <w:rPr>
          <w:rFonts w:ascii="Times New Roman" w:hAnsi="Times New Roman" w:cs="Times New Roman"/>
          <w:spacing w:val="-5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implied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for collection of data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in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short.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979">
        <w:rPr>
          <w:rFonts w:ascii="Times New Roman" w:hAnsi="Times New Roman" w:cs="Times New Roman"/>
          <w:b/>
          <w:sz w:val="24"/>
          <w:szCs w:val="24"/>
        </w:rPr>
        <w:t>Results</w:t>
      </w:r>
      <w:r w:rsidRPr="00D07979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b/>
          <w:sz w:val="24"/>
          <w:szCs w:val="24"/>
        </w:rPr>
        <w:t>and</w:t>
      </w:r>
      <w:r w:rsidRPr="00D07979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b/>
          <w:sz w:val="24"/>
          <w:szCs w:val="24"/>
        </w:rPr>
        <w:t>Discussion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This segment should focus on the fulfillment of</w:t>
      </w:r>
      <w:r w:rsidRPr="00D079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stated objectives as given in the introduction. It</w:t>
      </w:r>
      <w:r w:rsidRPr="00D0797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should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contain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the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findings presented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in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the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form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of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tables,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figures</w:t>
      </w:r>
      <w:r w:rsidRPr="00D079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and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photographs.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979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 xml:space="preserve">Should be numbered consecutively in the order in </w:t>
      </w:r>
      <w:r w:rsidRPr="00D07979">
        <w:rPr>
          <w:rFonts w:ascii="Times New Roman" w:hAnsi="Times New Roman" w:cs="Times New Roman"/>
          <w:sz w:val="24"/>
          <w:szCs w:val="24"/>
        </w:rPr>
        <w:t xml:space="preserve">which they are first mentioned in the text (not </w:t>
      </w:r>
      <w:proofErr w:type="gramStart"/>
      <w:r w:rsidRPr="00D07979">
        <w:rPr>
          <w:rFonts w:ascii="Times New Roman" w:hAnsi="Times New Roman" w:cs="Times New Roman"/>
          <w:sz w:val="24"/>
          <w:szCs w:val="24"/>
        </w:rPr>
        <w:t>in</w:t>
      </w:r>
      <w:proofErr w:type="gramEnd"/>
      <w:r w:rsidRPr="00D0797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alphabetic order). Identify references in text, tables and legends by Arabic numerals in superscript.</w:t>
      </w:r>
      <w:r w:rsidRPr="00D079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References cited only in tables or figure legends should be numbered in accordance with the</w:t>
      </w:r>
      <w:r w:rsidRPr="00D079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sequence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es</w:t>
      </w:r>
      <w:r w:rsidRPr="00D07979">
        <w:rPr>
          <w:rFonts w:ascii="Times New Roman" w:hAnsi="Times New Roman" w:cs="Times New Roman"/>
          <w:sz w:val="24"/>
          <w:szCs w:val="24"/>
        </w:rPr>
        <w:t>tablished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by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the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first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identification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in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the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text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of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the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particular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table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or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figure.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979">
        <w:rPr>
          <w:rFonts w:ascii="Times New Roman" w:hAnsi="Times New Roman" w:cs="Times New Roman"/>
          <w:b/>
          <w:sz w:val="24"/>
          <w:szCs w:val="24"/>
        </w:rPr>
        <w:t>Journal</w:t>
      </w:r>
      <w:r w:rsidRPr="00D07979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b/>
          <w:sz w:val="24"/>
          <w:szCs w:val="24"/>
        </w:rPr>
        <w:t>Articles</w:t>
      </w:r>
    </w:p>
    <w:p w:rsidR="005A09EC" w:rsidRPr="00D07979" w:rsidRDefault="00D07979" w:rsidP="005A09EC">
      <w:pPr>
        <w:jc w:val="both"/>
        <w:rPr>
          <w:rFonts w:ascii="Times New Roman" w:hAnsi="Times New Roman" w:cs="Times New Roman"/>
          <w:spacing w:val="-52"/>
          <w:sz w:val="24"/>
          <w:szCs w:val="24"/>
        </w:rPr>
      </w:pPr>
      <w:proofErr w:type="spellStart"/>
      <w:r w:rsidRPr="00D07979">
        <w:rPr>
          <w:rFonts w:ascii="Times New Roman" w:hAnsi="Times New Roman" w:cs="Times New Roman"/>
          <w:sz w:val="24"/>
          <w:szCs w:val="24"/>
        </w:rPr>
        <w:t>Shashi</w:t>
      </w:r>
      <w:proofErr w:type="spellEnd"/>
      <w:r w:rsidRPr="00D07979">
        <w:rPr>
          <w:rFonts w:ascii="Times New Roman" w:hAnsi="Times New Roman" w:cs="Times New Roman"/>
          <w:sz w:val="24"/>
          <w:szCs w:val="24"/>
        </w:rPr>
        <w:t xml:space="preserve"> A, Jain SK and </w:t>
      </w:r>
      <w:proofErr w:type="spellStart"/>
      <w:r w:rsidRPr="00D07979">
        <w:rPr>
          <w:rFonts w:ascii="Times New Roman" w:hAnsi="Times New Roman" w:cs="Times New Roman"/>
          <w:sz w:val="24"/>
          <w:szCs w:val="24"/>
        </w:rPr>
        <w:t>Pandey</w:t>
      </w:r>
      <w:proofErr w:type="spellEnd"/>
      <w:r w:rsidRPr="00D07979">
        <w:rPr>
          <w:rFonts w:ascii="Times New Roman" w:hAnsi="Times New Roman" w:cs="Times New Roman"/>
          <w:sz w:val="24"/>
          <w:szCs w:val="24"/>
        </w:rPr>
        <w:t xml:space="preserve"> M: </w:t>
      </w:r>
      <w:r w:rsidRPr="00D07979">
        <w:rPr>
          <w:rFonts w:ascii="Times New Roman" w:hAnsi="Times New Roman" w:cs="Times New Roman"/>
          <w:i/>
          <w:sz w:val="24"/>
          <w:szCs w:val="24"/>
        </w:rPr>
        <w:t xml:space="preserve">In-vitro </w:t>
      </w:r>
      <w:r w:rsidRPr="00D07979">
        <w:rPr>
          <w:rFonts w:ascii="Times New Roman" w:hAnsi="Times New Roman" w:cs="Times New Roman"/>
          <w:sz w:val="24"/>
          <w:szCs w:val="24"/>
        </w:rPr>
        <w:t xml:space="preserve">evaluation of </w:t>
      </w:r>
      <w:proofErr w:type="spellStart"/>
      <w:r w:rsidRPr="00D07979">
        <w:rPr>
          <w:rFonts w:ascii="Times New Roman" w:hAnsi="Times New Roman" w:cs="Times New Roman"/>
          <w:sz w:val="24"/>
          <w:szCs w:val="24"/>
        </w:rPr>
        <w:t>antilthiatic</w:t>
      </w:r>
      <w:proofErr w:type="spellEnd"/>
      <w:r w:rsidRPr="00D07979">
        <w:rPr>
          <w:rFonts w:ascii="Times New Roman" w:hAnsi="Times New Roman" w:cs="Times New Roman"/>
          <w:sz w:val="24"/>
          <w:szCs w:val="24"/>
        </w:rPr>
        <w:t xml:space="preserve"> activity of seeds of </w:t>
      </w:r>
      <w:proofErr w:type="spellStart"/>
      <w:r w:rsidRPr="00D07979">
        <w:rPr>
          <w:rFonts w:ascii="Times New Roman" w:hAnsi="Times New Roman" w:cs="Times New Roman"/>
          <w:i/>
          <w:sz w:val="24"/>
          <w:szCs w:val="24"/>
        </w:rPr>
        <w:t>Dolichos</w:t>
      </w:r>
      <w:proofErr w:type="spellEnd"/>
      <w:r w:rsidRPr="00D07979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D07979">
        <w:rPr>
          <w:rFonts w:ascii="Times New Roman" w:hAnsi="Times New Roman" w:cs="Times New Roman"/>
          <w:i/>
          <w:sz w:val="24"/>
          <w:szCs w:val="24"/>
        </w:rPr>
        <w:t>biflorus</w:t>
      </w:r>
      <w:proofErr w:type="spellEnd"/>
      <w:r w:rsidRPr="00D0797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 xml:space="preserve">and roots of </w:t>
      </w:r>
      <w:r w:rsidRPr="00D07979">
        <w:rPr>
          <w:rFonts w:ascii="Times New Roman" w:hAnsi="Times New Roman" w:cs="Times New Roman"/>
          <w:i/>
          <w:sz w:val="24"/>
          <w:szCs w:val="24"/>
        </w:rPr>
        <w:t xml:space="preserve">Asparagus </w:t>
      </w:r>
      <w:proofErr w:type="spellStart"/>
      <w:proofErr w:type="gramStart"/>
      <w:r w:rsidRPr="00D07979">
        <w:rPr>
          <w:rFonts w:ascii="Times New Roman" w:hAnsi="Times New Roman" w:cs="Times New Roman"/>
          <w:i/>
          <w:sz w:val="24"/>
          <w:szCs w:val="24"/>
        </w:rPr>
        <w:t>racemosus</w:t>
      </w:r>
      <w:proofErr w:type="spellEnd"/>
      <w:r w:rsidRPr="00D0797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07979">
        <w:rPr>
          <w:rFonts w:ascii="Times New Roman" w:hAnsi="Times New Roman" w:cs="Times New Roman"/>
          <w:sz w:val="24"/>
          <w:szCs w:val="24"/>
        </w:rPr>
        <w:t xml:space="preserve"> International Journal of Plant Sciences 2008; 1:67-71.</w:t>
      </w:r>
      <w:r w:rsidRPr="00D0797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979">
        <w:rPr>
          <w:rFonts w:ascii="Times New Roman" w:hAnsi="Times New Roman" w:cs="Times New Roman"/>
          <w:b/>
          <w:sz w:val="24"/>
          <w:szCs w:val="24"/>
        </w:rPr>
        <w:t>A</w:t>
      </w:r>
      <w:r w:rsidRPr="00D07979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b/>
          <w:sz w:val="24"/>
          <w:szCs w:val="24"/>
        </w:rPr>
        <w:t>Book</w:t>
      </w:r>
    </w:p>
    <w:p w:rsidR="00FE2DD8" w:rsidRPr="00D07979" w:rsidRDefault="00D07979" w:rsidP="005A09EC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07979">
        <w:rPr>
          <w:rFonts w:ascii="Times New Roman" w:hAnsi="Times New Roman" w:cs="Times New Roman"/>
          <w:sz w:val="24"/>
          <w:szCs w:val="24"/>
        </w:rPr>
        <w:t>Kalia</w:t>
      </w:r>
      <w:proofErr w:type="spellEnd"/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AN:</w:t>
      </w:r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Text</w:t>
      </w:r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Book</w:t>
      </w:r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of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Industrial</w:t>
      </w:r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07979">
        <w:rPr>
          <w:rFonts w:ascii="Times New Roman" w:hAnsi="Times New Roman" w:cs="Times New Roman"/>
          <w:sz w:val="24"/>
          <w:szCs w:val="24"/>
        </w:rPr>
        <w:t>Pharmacognosy</w:t>
      </w:r>
      <w:proofErr w:type="spellEnd"/>
      <w:r w:rsidRPr="00D07979">
        <w:rPr>
          <w:rFonts w:ascii="Times New Roman" w:hAnsi="Times New Roman" w:cs="Times New Roman"/>
          <w:sz w:val="24"/>
          <w:szCs w:val="24"/>
        </w:rPr>
        <w:t>.</w:t>
      </w:r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Pr="00D07979">
        <w:rPr>
          <w:rFonts w:ascii="Times New Roman" w:hAnsi="Times New Roman" w:cs="Times New Roman"/>
          <w:sz w:val="24"/>
          <w:szCs w:val="24"/>
        </w:rPr>
        <w:t>CBS</w:t>
      </w:r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Publishers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&amp;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Distributors,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First</w:t>
      </w:r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Edition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2005.</w:t>
      </w:r>
      <w:proofErr w:type="gramEnd"/>
    </w:p>
    <w:p w:rsidR="00FE2DD8" w:rsidRPr="00D07979" w:rsidRDefault="00FE2DD8">
      <w:pPr>
        <w:spacing w:line="264" w:lineRule="exact"/>
        <w:sectPr w:rsidR="00FE2DD8" w:rsidRPr="00D07979">
          <w:type w:val="continuous"/>
          <w:pgSz w:w="11910" w:h="16840"/>
          <w:pgMar w:top="1360" w:right="1340" w:bottom="280" w:left="1320" w:header="720" w:footer="720" w:gutter="0"/>
          <w:cols w:space="720"/>
        </w:sectPr>
      </w:pPr>
    </w:p>
    <w:p w:rsidR="00FE2DD8" w:rsidRPr="00D07979" w:rsidRDefault="00D07979">
      <w:pPr>
        <w:pStyle w:val="Heading1"/>
        <w:spacing w:before="75" w:line="240" w:lineRule="auto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lastRenderedPageBreak/>
        <w:t>A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Chapter</w:t>
      </w:r>
      <w:r w:rsidRPr="00D079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in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 Book</w:t>
      </w:r>
    </w:p>
    <w:p w:rsidR="00FE2DD8" w:rsidRPr="00D07979" w:rsidRDefault="00D07979">
      <w:pPr>
        <w:pStyle w:val="BodyText"/>
      </w:pPr>
      <w:proofErr w:type="spellStart"/>
      <w:r w:rsidRPr="00D07979">
        <w:t>Nadkarni</w:t>
      </w:r>
      <w:proofErr w:type="spellEnd"/>
      <w:r w:rsidRPr="00D07979">
        <w:rPr>
          <w:spacing w:val="-3"/>
        </w:rPr>
        <w:t xml:space="preserve"> </w:t>
      </w:r>
      <w:r w:rsidRPr="00D07979">
        <w:t>KM:</w:t>
      </w:r>
      <w:r w:rsidRPr="00D07979">
        <w:rPr>
          <w:spacing w:val="-3"/>
        </w:rPr>
        <w:t xml:space="preserve"> </w:t>
      </w:r>
      <w:r w:rsidRPr="00D07979">
        <w:t>Indian</w:t>
      </w:r>
      <w:r w:rsidRPr="00D07979">
        <w:rPr>
          <w:spacing w:val="-2"/>
        </w:rPr>
        <w:t xml:space="preserve"> </w:t>
      </w:r>
      <w:proofErr w:type="spellStart"/>
      <w:r w:rsidRPr="00D07979">
        <w:t>Materia</w:t>
      </w:r>
      <w:proofErr w:type="spellEnd"/>
      <w:r w:rsidRPr="00D07979">
        <w:rPr>
          <w:spacing w:val="-3"/>
        </w:rPr>
        <w:t xml:space="preserve"> </w:t>
      </w:r>
      <w:proofErr w:type="spellStart"/>
      <w:r w:rsidRPr="00D07979">
        <w:t>Medica</w:t>
      </w:r>
      <w:proofErr w:type="spellEnd"/>
      <w:r w:rsidRPr="00D07979">
        <w:t>.</w:t>
      </w:r>
      <w:r w:rsidRPr="00D07979">
        <w:rPr>
          <w:spacing w:val="-3"/>
        </w:rPr>
        <w:t xml:space="preserve"> </w:t>
      </w:r>
      <w:r w:rsidRPr="00D07979">
        <w:t>Popular</w:t>
      </w:r>
      <w:r w:rsidRPr="00D07979">
        <w:rPr>
          <w:spacing w:val="-1"/>
        </w:rPr>
        <w:t xml:space="preserve"> </w:t>
      </w:r>
      <w:proofErr w:type="spellStart"/>
      <w:r w:rsidRPr="00D07979">
        <w:t>Prakashan</w:t>
      </w:r>
      <w:proofErr w:type="spellEnd"/>
      <w:r w:rsidRPr="00D07979">
        <w:t>,</w:t>
      </w:r>
      <w:r w:rsidRPr="00D07979">
        <w:rPr>
          <w:spacing w:val="-2"/>
        </w:rPr>
        <w:t xml:space="preserve"> </w:t>
      </w:r>
      <w:r w:rsidRPr="00D07979">
        <w:t>Mumbai,</w:t>
      </w:r>
      <w:r w:rsidRPr="00D07979">
        <w:rPr>
          <w:spacing w:val="-3"/>
        </w:rPr>
        <w:t xml:space="preserve"> </w:t>
      </w:r>
      <w:r w:rsidRPr="00D07979">
        <w:t>Edition</w:t>
      </w:r>
      <w:r w:rsidRPr="00D07979">
        <w:rPr>
          <w:spacing w:val="3"/>
        </w:rPr>
        <w:t xml:space="preserve"> </w:t>
      </w:r>
      <w:r w:rsidRPr="00D07979">
        <w:t>3,</w:t>
      </w:r>
      <w:r w:rsidRPr="00D07979">
        <w:rPr>
          <w:spacing w:val="-3"/>
        </w:rPr>
        <w:t xml:space="preserve"> </w:t>
      </w:r>
      <w:r w:rsidRPr="00D07979">
        <w:t>Vol.</w:t>
      </w:r>
      <w:r w:rsidRPr="00D07979">
        <w:rPr>
          <w:spacing w:val="-3"/>
        </w:rPr>
        <w:t xml:space="preserve"> </w:t>
      </w:r>
      <w:r w:rsidRPr="00D07979">
        <w:t>I,</w:t>
      </w:r>
      <w:r w:rsidRPr="00D07979">
        <w:rPr>
          <w:spacing w:val="1"/>
        </w:rPr>
        <w:t xml:space="preserve"> </w:t>
      </w:r>
      <w:r w:rsidRPr="00D07979">
        <w:t>2000:</w:t>
      </w:r>
      <w:r w:rsidRPr="00D07979">
        <w:rPr>
          <w:spacing w:val="-3"/>
        </w:rPr>
        <w:t xml:space="preserve"> </w:t>
      </w:r>
      <w:r w:rsidRPr="00D07979">
        <w:t>242-246.</w:t>
      </w:r>
    </w:p>
    <w:p w:rsidR="00FE2DD8" w:rsidRPr="00D07979" w:rsidRDefault="00D07979">
      <w:pPr>
        <w:pStyle w:val="Heading1"/>
        <w:spacing w:before="1" w:line="240" w:lineRule="auto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Illustrations</w:t>
      </w:r>
    </w:p>
    <w:p w:rsidR="00FE2DD8" w:rsidRPr="00D07979" w:rsidRDefault="00D07979">
      <w:pPr>
        <w:pStyle w:val="BodyText"/>
        <w:spacing w:before="22" w:line="259" w:lineRule="auto"/>
      </w:pPr>
      <w:r w:rsidRPr="00D07979">
        <w:t>All the tables and figures should be in the text at suitable place. Only MS word table format should be</w:t>
      </w:r>
      <w:r w:rsidRPr="00D07979">
        <w:rPr>
          <w:spacing w:val="1"/>
        </w:rPr>
        <w:t xml:space="preserve"> </w:t>
      </w:r>
      <w:r w:rsidRPr="00D07979">
        <w:t>used</w:t>
      </w:r>
      <w:r w:rsidRPr="00D07979">
        <w:rPr>
          <w:spacing w:val="-3"/>
        </w:rPr>
        <w:t xml:space="preserve"> </w:t>
      </w:r>
      <w:r w:rsidRPr="00D07979">
        <w:t>for</w:t>
      </w:r>
      <w:r w:rsidRPr="00D07979">
        <w:rPr>
          <w:spacing w:val="-3"/>
        </w:rPr>
        <w:t xml:space="preserve"> </w:t>
      </w:r>
      <w:r w:rsidRPr="00D07979">
        <w:t>preparing</w:t>
      </w:r>
      <w:r w:rsidRPr="00D07979">
        <w:rPr>
          <w:spacing w:val="-3"/>
        </w:rPr>
        <w:t xml:space="preserve"> </w:t>
      </w:r>
      <w:r w:rsidRPr="00D07979">
        <w:t>tables.</w:t>
      </w:r>
      <w:r w:rsidRPr="00D07979">
        <w:rPr>
          <w:spacing w:val="-4"/>
        </w:rPr>
        <w:t xml:space="preserve"> </w:t>
      </w:r>
      <w:r w:rsidRPr="00D07979">
        <w:t>Tables</w:t>
      </w:r>
      <w:r w:rsidRPr="00D07979">
        <w:rPr>
          <w:spacing w:val="-4"/>
        </w:rPr>
        <w:t xml:space="preserve"> </w:t>
      </w:r>
      <w:r w:rsidRPr="00D07979">
        <w:t>should</w:t>
      </w:r>
      <w:r w:rsidRPr="00D07979">
        <w:rPr>
          <w:spacing w:val="-2"/>
        </w:rPr>
        <w:t xml:space="preserve"> </w:t>
      </w:r>
      <w:r w:rsidRPr="00D07979">
        <w:t>show</w:t>
      </w:r>
      <w:r w:rsidRPr="00D07979">
        <w:rPr>
          <w:spacing w:val="-3"/>
        </w:rPr>
        <w:t xml:space="preserve"> </w:t>
      </w:r>
      <w:r w:rsidRPr="00D07979">
        <w:t>lines</w:t>
      </w:r>
      <w:r w:rsidRPr="00D07979">
        <w:rPr>
          <w:spacing w:val="-4"/>
        </w:rPr>
        <w:t xml:space="preserve"> </w:t>
      </w:r>
      <w:r w:rsidRPr="00D07979">
        <w:t>separating</w:t>
      </w:r>
      <w:r w:rsidRPr="00D07979">
        <w:rPr>
          <w:spacing w:val="-3"/>
        </w:rPr>
        <w:t xml:space="preserve"> </w:t>
      </w:r>
      <w:r w:rsidRPr="00D07979">
        <w:t>rows</w:t>
      </w:r>
      <w:r w:rsidRPr="00D07979">
        <w:rPr>
          <w:spacing w:val="-4"/>
        </w:rPr>
        <w:t xml:space="preserve"> </w:t>
      </w:r>
      <w:r w:rsidRPr="00D07979">
        <w:t>but</w:t>
      </w:r>
      <w:r w:rsidRPr="00D07979">
        <w:rPr>
          <w:spacing w:val="-3"/>
        </w:rPr>
        <w:t xml:space="preserve"> </w:t>
      </w:r>
      <w:r w:rsidRPr="00D07979">
        <w:t>not</w:t>
      </w:r>
      <w:r w:rsidRPr="00D07979">
        <w:rPr>
          <w:spacing w:val="-4"/>
        </w:rPr>
        <w:t xml:space="preserve"> </w:t>
      </w:r>
      <w:r w:rsidRPr="00D07979">
        <w:t>those</w:t>
      </w:r>
      <w:r w:rsidRPr="00D07979">
        <w:rPr>
          <w:spacing w:val="-2"/>
        </w:rPr>
        <w:t xml:space="preserve"> </w:t>
      </w:r>
      <w:r w:rsidRPr="00D07979">
        <w:t>sep</w:t>
      </w:r>
      <w:r w:rsidRPr="00D07979">
        <w:t>arating columns.</w:t>
      </w:r>
      <w:r w:rsidRPr="00D07979">
        <w:rPr>
          <w:spacing w:val="-52"/>
        </w:rPr>
        <w:t xml:space="preserve"> </w:t>
      </w:r>
      <w:r w:rsidRPr="00D07979">
        <w:t>Tables should be numbered consecutively in Arabic numerals and bear a brief title in capital letters</w:t>
      </w:r>
      <w:r w:rsidRPr="00D07979">
        <w:rPr>
          <w:spacing w:val="1"/>
        </w:rPr>
        <w:t xml:space="preserve"> </w:t>
      </w:r>
      <w:r w:rsidRPr="00D07979">
        <w:t>normal face. Tables should not be very large that they run more than one A4 sized page. Table format</w:t>
      </w:r>
      <w:r w:rsidRPr="00D07979">
        <w:rPr>
          <w:spacing w:val="1"/>
        </w:rPr>
        <w:t xml:space="preserve"> </w:t>
      </w:r>
      <w:r w:rsidRPr="00D07979">
        <w:t>should</w:t>
      </w:r>
      <w:r w:rsidRPr="00D07979">
        <w:rPr>
          <w:spacing w:val="-1"/>
        </w:rPr>
        <w:t xml:space="preserve"> </w:t>
      </w:r>
      <w:r w:rsidRPr="00D07979">
        <w:t>be</w:t>
      </w:r>
      <w:r w:rsidRPr="00D07979">
        <w:rPr>
          <w:spacing w:val="-1"/>
        </w:rPr>
        <w:t xml:space="preserve"> </w:t>
      </w:r>
      <w:r w:rsidRPr="00D07979">
        <w:t>as</w:t>
      </w:r>
      <w:r w:rsidRPr="00D07979">
        <w:rPr>
          <w:spacing w:val="-1"/>
        </w:rPr>
        <w:t xml:space="preserve"> </w:t>
      </w:r>
      <w:r w:rsidRPr="00D07979">
        <w:t>follow:</w:t>
      </w:r>
    </w:p>
    <w:p w:rsidR="00FE2DD8" w:rsidRPr="00D07979" w:rsidRDefault="00FE2DD8">
      <w:pPr>
        <w:pStyle w:val="BodyText"/>
        <w:spacing w:before="10"/>
        <w:ind w:left="0"/>
        <w:rPr>
          <w:sz w:val="11"/>
        </w:r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3"/>
        <w:gridCol w:w="2384"/>
        <w:gridCol w:w="2255"/>
        <w:gridCol w:w="2826"/>
      </w:tblGrid>
      <w:tr w:rsidR="00D07979" w:rsidRPr="00D07979">
        <w:trPr>
          <w:trHeight w:val="266"/>
        </w:trPr>
        <w:tc>
          <w:tcPr>
            <w:tcW w:w="1553" w:type="dxa"/>
            <w:tcBorders>
              <w:top w:val="single" w:sz="4" w:space="0" w:color="7E7E7E"/>
              <w:bottom w:val="single" w:sz="4" w:space="0" w:color="7E7E7E"/>
            </w:tcBorders>
          </w:tcPr>
          <w:p w:rsidR="00FE2DD8" w:rsidRPr="00D07979" w:rsidRDefault="00D07979">
            <w:pPr>
              <w:pStyle w:val="TableParagraph"/>
              <w:rPr>
                <w:b/>
                <w:sz w:val="20"/>
              </w:rPr>
            </w:pPr>
            <w:r w:rsidRPr="00D07979">
              <w:rPr>
                <w:b/>
                <w:sz w:val="20"/>
              </w:rPr>
              <w:t>Sr.</w:t>
            </w:r>
            <w:r w:rsidRPr="00D07979">
              <w:rPr>
                <w:b/>
                <w:spacing w:val="-2"/>
                <w:sz w:val="20"/>
              </w:rPr>
              <w:t xml:space="preserve"> </w:t>
            </w:r>
            <w:r w:rsidRPr="00D07979">
              <w:rPr>
                <w:b/>
                <w:sz w:val="20"/>
              </w:rPr>
              <w:t>No.</w:t>
            </w:r>
          </w:p>
        </w:tc>
        <w:tc>
          <w:tcPr>
            <w:tcW w:w="2384" w:type="dxa"/>
            <w:tcBorders>
              <w:top w:val="single" w:sz="4" w:space="0" w:color="7E7E7E"/>
              <w:bottom w:val="single" w:sz="4" w:space="0" w:color="7E7E7E"/>
            </w:tcBorders>
          </w:tcPr>
          <w:p w:rsidR="00FE2DD8" w:rsidRPr="00D07979" w:rsidRDefault="00D07979">
            <w:pPr>
              <w:pStyle w:val="TableParagraph"/>
              <w:ind w:left="809"/>
              <w:rPr>
                <w:b/>
                <w:sz w:val="20"/>
              </w:rPr>
            </w:pPr>
            <w:r w:rsidRPr="00D07979">
              <w:rPr>
                <w:b/>
                <w:sz w:val="20"/>
              </w:rPr>
              <w:t>Column</w:t>
            </w:r>
            <w:r w:rsidRPr="00D07979">
              <w:rPr>
                <w:b/>
                <w:spacing w:val="-4"/>
                <w:sz w:val="20"/>
              </w:rPr>
              <w:t xml:space="preserve"> </w:t>
            </w:r>
            <w:r w:rsidRPr="00D07979">
              <w:rPr>
                <w:b/>
                <w:sz w:val="20"/>
              </w:rPr>
              <w:t>1</w:t>
            </w:r>
          </w:p>
        </w:tc>
        <w:tc>
          <w:tcPr>
            <w:tcW w:w="2255" w:type="dxa"/>
            <w:tcBorders>
              <w:top w:val="single" w:sz="4" w:space="0" w:color="7E7E7E"/>
              <w:bottom w:val="single" w:sz="4" w:space="0" w:color="7E7E7E"/>
            </w:tcBorders>
          </w:tcPr>
          <w:p w:rsidR="00FE2DD8" w:rsidRPr="00D07979" w:rsidRDefault="00D07979">
            <w:pPr>
              <w:pStyle w:val="TableParagraph"/>
              <w:ind w:left="678"/>
              <w:rPr>
                <w:b/>
                <w:sz w:val="20"/>
              </w:rPr>
            </w:pPr>
            <w:r w:rsidRPr="00D07979">
              <w:rPr>
                <w:b/>
                <w:sz w:val="20"/>
              </w:rPr>
              <w:t>Column</w:t>
            </w:r>
            <w:r w:rsidRPr="00D07979">
              <w:rPr>
                <w:b/>
                <w:spacing w:val="-4"/>
                <w:sz w:val="20"/>
              </w:rPr>
              <w:t xml:space="preserve"> </w:t>
            </w:r>
            <w:r w:rsidRPr="00D07979">
              <w:rPr>
                <w:b/>
                <w:sz w:val="20"/>
              </w:rPr>
              <w:t>2</w:t>
            </w:r>
          </w:p>
        </w:tc>
        <w:tc>
          <w:tcPr>
            <w:tcW w:w="2826" w:type="dxa"/>
            <w:tcBorders>
              <w:top w:val="single" w:sz="4" w:space="0" w:color="7E7E7E"/>
              <w:bottom w:val="single" w:sz="4" w:space="0" w:color="7E7E7E"/>
            </w:tcBorders>
          </w:tcPr>
          <w:p w:rsidR="00FE2DD8" w:rsidRPr="00D07979" w:rsidRDefault="00D07979">
            <w:pPr>
              <w:pStyle w:val="TableParagraph"/>
              <w:ind w:left="680"/>
              <w:rPr>
                <w:b/>
                <w:sz w:val="20"/>
              </w:rPr>
            </w:pPr>
            <w:r w:rsidRPr="00D07979">
              <w:rPr>
                <w:b/>
                <w:sz w:val="20"/>
              </w:rPr>
              <w:t>Column</w:t>
            </w:r>
            <w:r w:rsidRPr="00D07979">
              <w:rPr>
                <w:b/>
                <w:spacing w:val="-4"/>
                <w:sz w:val="20"/>
              </w:rPr>
              <w:t xml:space="preserve"> </w:t>
            </w:r>
            <w:r w:rsidRPr="00D07979">
              <w:rPr>
                <w:b/>
                <w:sz w:val="20"/>
              </w:rPr>
              <w:t>3</w:t>
            </w:r>
          </w:p>
        </w:tc>
      </w:tr>
    </w:tbl>
    <w:p w:rsidR="00FE2DD8" w:rsidRPr="00D07979" w:rsidRDefault="00FE2DD8">
      <w:pPr>
        <w:pStyle w:val="BodyText"/>
        <w:spacing w:before="0"/>
        <w:ind w:left="0"/>
      </w:pPr>
    </w:p>
    <w:p w:rsidR="00FE2DD8" w:rsidRPr="00D07979" w:rsidRDefault="00D07979">
      <w:pPr>
        <w:pStyle w:val="BodyText"/>
        <w:spacing w:before="1"/>
        <w:ind w:left="0"/>
        <w:rPr>
          <w:sz w:val="17"/>
        </w:rPr>
      </w:pPr>
      <w:r w:rsidRPr="00D07979">
        <w:pict>
          <v:rect id="_x0000_s1026" style="position:absolute;margin-left:71.3pt;margin-top:13.35pt;width:451.65pt;height:.5pt;z-index:-251657728;mso-wrap-distance-left:0;mso-wrap-distance-right:0;mso-position-horizontal-relative:page" fillcolor="black" stroked="f">
            <w10:wrap type="topAndBottom" anchorx="page"/>
          </v:rect>
        </w:pict>
      </w:r>
    </w:p>
    <w:p w:rsidR="00FE2DD8" w:rsidRPr="00D07979" w:rsidRDefault="00FE2DD8">
      <w:pPr>
        <w:pStyle w:val="BodyText"/>
        <w:spacing w:before="12"/>
        <w:ind w:left="0"/>
        <w:rPr>
          <w:sz w:val="22"/>
        </w:rPr>
      </w:pPr>
    </w:p>
    <w:p w:rsidR="00FE2DD8" w:rsidRPr="00D07979" w:rsidRDefault="00D07979">
      <w:pPr>
        <w:pStyle w:val="Heading1"/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07979">
        <w:rPr>
          <w:rFonts w:ascii="Times New Roman" w:hAnsi="Times New Roman" w:cs="Times New Roman"/>
          <w:sz w:val="24"/>
          <w:szCs w:val="24"/>
        </w:rPr>
        <w:t>Abbreviations,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Units</w:t>
      </w:r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4E1BF3" w:rsidRPr="00D07979">
        <w:rPr>
          <w:rFonts w:ascii="Times New Roman" w:hAnsi="Times New Roman" w:cs="Times New Roman"/>
          <w:sz w:val="24"/>
          <w:szCs w:val="24"/>
        </w:rPr>
        <w:t>Etc.</w:t>
      </w:r>
      <w:proofErr w:type="gramEnd"/>
    </w:p>
    <w:p w:rsidR="00FE2DD8" w:rsidRPr="00D07979" w:rsidRDefault="00D07979">
      <w:pPr>
        <w:pStyle w:val="BodyText"/>
        <w:spacing w:line="271" w:lineRule="auto"/>
      </w:pPr>
      <w:r w:rsidRPr="00D07979">
        <w:t>The</w:t>
      </w:r>
      <w:r w:rsidRPr="00D07979">
        <w:rPr>
          <w:spacing w:val="-3"/>
        </w:rPr>
        <w:t xml:space="preserve"> </w:t>
      </w:r>
      <w:r w:rsidRPr="00D07979">
        <w:t>journal</w:t>
      </w:r>
      <w:r w:rsidRPr="00D07979">
        <w:rPr>
          <w:spacing w:val="-3"/>
        </w:rPr>
        <w:t xml:space="preserve"> </w:t>
      </w:r>
      <w:r w:rsidRPr="00D07979">
        <w:t>strictly</w:t>
      </w:r>
      <w:r w:rsidRPr="00D07979">
        <w:rPr>
          <w:spacing w:val="-3"/>
        </w:rPr>
        <w:t xml:space="preserve"> </w:t>
      </w:r>
      <w:r w:rsidRPr="00D07979">
        <w:t>follows</w:t>
      </w:r>
      <w:r w:rsidRPr="00D07979">
        <w:rPr>
          <w:spacing w:val="-3"/>
        </w:rPr>
        <w:t xml:space="preserve"> </w:t>
      </w:r>
      <w:r w:rsidRPr="00D07979">
        <w:t>the</w:t>
      </w:r>
      <w:r w:rsidRPr="00D07979">
        <w:rPr>
          <w:spacing w:val="-3"/>
        </w:rPr>
        <w:t xml:space="preserve"> </w:t>
      </w:r>
      <w:r w:rsidRPr="00D07979">
        <w:t>rules</w:t>
      </w:r>
      <w:r w:rsidRPr="00D07979">
        <w:rPr>
          <w:spacing w:val="-2"/>
        </w:rPr>
        <w:t xml:space="preserve"> </w:t>
      </w:r>
      <w:r w:rsidRPr="00D07979">
        <w:t>defined</w:t>
      </w:r>
      <w:r w:rsidRPr="00D07979">
        <w:rPr>
          <w:spacing w:val="-2"/>
        </w:rPr>
        <w:t xml:space="preserve"> </w:t>
      </w:r>
      <w:r w:rsidRPr="00D07979">
        <w:t>in</w:t>
      </w:r>
      <w:r w:rsidRPr="00D07979">
        <w:rPr>
          <w:spacing w:val="-2"/>
        </w:rPr>
        <w:t xml:space="preserve"> </w:t>
      </w:r>
      <w:r w:rsidRPr="00D07979">
        <w:t>the</w:t>
      </w:r>
      <w:r w:rsidRPr="00D07979">
        <w:rPr>
          <w:spacing w:val="-3"/>
        </w:rPr>
        <w:t xml:space="preserve"> </w:t>
      </w:r>
      <w:r w:rsidRPr="00D07979">
        <w:t>IUPAC</w:t>
      </w:r>
      <w:r w:rsidRPr="00D07979">
        <w:rPr>
          <w:spacing w:val="-3"/>
        </w:rPr>
        <w:t xml:space="preserve"> </w:t>
      </w:r>
      <w:r w:rsidRPr="00D07979">
        <w:t>Manual</w:t>
      </w:r>
      <w:r w:rsidRPr="00D07979">
        <w:rPr>
          <w:spacing w:val="-3"/>
        </w:rPr>
        <w:t xml:space="preserve"> </w:t>
      </w:r>
      <w:r w:rsidRPr="00D07979">
        <w:t>of</w:t>
      </w:r>
      <w:r w:rsidRPr="00D07979">
        <w:rPr>
          <w:spacing w:val="-2"/>
        </w:rPr>
        <w:t xml:space="preserve"> </w:t>
      </w:r>
      <w:r w:rsidRPr="00D07979">
        <w:t>symbols</w:t>
      </w:r>
      <w:r w:rsidRPr="00D07979">
        <w:rPr>
          <w:spacing w:val="-2"/>
        </w:rPr>
        <w:t xml:space="preserve"> </w:t>
      </w:r>
      <w:r w:rsidRPr="00D07979">
        <w:t>and terminology</w:t>
      </w:r>
      <w:r w:rsidRPr="00D07979">
        <w:rPr>
          <w:spacing w:val="-3"/>
        </w:rPr>
        <w:t xml:space="preserve"> </w:t>
      </w:r>
      <w:r w:rsidRPr="00D07979">
        <w:t>for</w:t>
      </w:r>
      <w:r w:rsidRPr="00D07979">
        <w:rPr>
          <w:spacing w:val="-52"/>
        </w:rPr>
        <w:t xml:space="preserve"> </w:t>
      </w:r>
      <w:r w:rsidRPr="00D07979">
        <w:t>physicochemical</w:t>
      </w:r>
      <w:r w:rsidRPr="00D07979">
        <w:rPr>
          <w:spacing w:val="-2"/>
        </w:rPr>
        <w:t xml:space="preserve"> </w:t>
      </w:r>
      <w:r w:rsidRPr="00D07979">
        <w:t>quantities</w:t>
      </w:r>
      <w:r w:rsidRPr="00D07979">
        <w:rPr>
          <w:spacing w:val="2"/>
        </w:rPr>
        <w:t xml:space="preserve"> </w:t>
      </w:r>
      <w:r w:rsidRPr="00D07979">
        <w:t>and</w:t>
      </w:r>
      <w:r w:rsidRPr="00D07979">
        <w:rPr>
          <w:spacing w:val="-1"/>
        </w:rPr>
        <w:t xml:space="preserve"> </w:t>
      </w:r>
      <w:r w:rsidRPr="00D07979">
        <w:t>units.</w:t>
      </w:r>
    </w:p>
    <w:p w:rsidR="00FE2DD8" w:rsidRPr="00D07979" w:rsidRDefault="00D07979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Short</w:t>
      </w:r>
      <w:r w:rsidRPr="00D0797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Communication</w:t>
      </w:r>
    </w:p>
    <w:p w:rsidR="00FE2DD8" w:rsidRPr="00D07979" w:rsidRDefault="00D07979">
      <w:pPr>
        <w:pStyle w:val="BodyText"/>
        <w:spacing w:line="271" w:lineRule="auto"/>
        <w:ind w:right="77"/>
      </w:pPr>
      <w:r w:rsidRPr="00D07979">
        <w:t>The journal publishes exciting findings, preliminary data or studies that did not yield enough</w:t>
      </w:r>
      <w:r w:rsidRPr="00D07979">
        <w:rPr>
          <w:spacing w:val="1"/>
        </w:rPr>
        <w:t xml:space="preserve"> </w:t>
      </w:r>
      <w:r w:rsidRPr="00D07979">
        <w:t>information</w:t>
      </w:r>
      <w:r w:rsidRPr="00D07979">
        <w:rPr>
          <w:spacing w:val="-3"/>
        </w:rPr>
        <w:t xml:space="preserve"> </w:t>
      </w:r>
      <w:r w:rsidRPr="00D07979">
        <w:t>to</w:t>
      </w:r>
      <w:r w:rsidRPr="00D07979">
        <w:rPr>
          <w:spacing w:val="-2"/>
        </w:rPr>
        <w:t xml:space="preserve"> </w:t>
      </w:r>
      <w:r w:rsidRPr="00D07979">
        <w:t>make</w:t>
      </w:r>
      <w:r w:rsidRPr="00D07979">
        <w:rPr>
          <w:spacing w:val="-3"/>
        </w:rPr>
        <w:t xml:space="preserve"> </w:t>
      </w:r>
      <w:r w:rsidRPr="00D07979">
        <w:t>a</w:t>
      </w:r>
      <w:r w:rsidRPr="00D07979">
        <w:rPr>
          <w:spacing w:val="-3"/>
        </w:rPr>
        <w:t xml:space="preserve"> </w:t>
      </w:r>
      <w:r w:rsidRPr="00D07979">
        <w:t>full paper</w:t>
      </w:r>
      <w:r w:rsidRPr="00D07979">
        <w:rPr>
          <w:spacing w:val="-2"/>
        </w:rPr>
        <w:t xml:space="preserve"> </w:t>
      </w:r>
      <w:r w:rsidRPr="00D07979">
        <w:t>as</w:t>
      </w:r>
      <w:r w:rsidRPr="00D07979">
        <w:rPr>
          <w:spacing w:val="-3"/>
        </w:rPr>
        <w:t xml:space="preserve"> </w:t>
      </w:r>
      <w:r w:rsidRPr="00D07979">
        <w:t>short</w:t>
      </w:r>
      <w:r w:rsidRPr="00D07979">
        <w:rPr>
          <w:spacing w:val="-3"/>
        </w:rPr>
        <w:t xml:space="preserve"> </w:t>
      </w:r>
      <w:r w:rsidRPr="00D07979">
        <w:t>communications.</w:t>
      </w:r>
      <w:r w:rsidRPr="00D07979">
        <w:rPr>
          <w:spacing w:val="-3"/>
        </w:rPr>
        <w:t xml:space="preserve"> </w:t>
      </w:r>
      <w:r w:rsidRPr="00D07979">
        <w:t>These</w:t>
      </w:r>
      <w:r w:rsidRPr="00D07979">
        <w:rPr>
          <w:spacing w:val="-3"/>
        </w:rPr>
        <w:t xml:space="preserve"> </w:t>
      </w:r>
      <w:r w:rsidRPr="00D07979">
        <w:t>have</w:t>
      </w:r>
      <w:r w:rsidRPr="00D07979">
        <w:rPr>
          <w:spacing w:val="-3"/>
        </w:rPr>
        <w:t xml:space="preserve"> </w:t>
      </w:r>
      <w:r w:rsidRPr="00D07979">
        <w:t>the</w:t>
      </w:r>
      <w:r w:rsidRPr="00D07979">
        <w:rPr>
          <w:spacing w:val="-2"/>
        </w:rPr>
        <w:t xml:space="preserve"> </w:t>
      </w:r>
      <w:r w:rsidRPr="00D07979">
        <w:t>same</w:t>
      </w:r>
      <w:r w:rsidRPr="00D07979">
        <w:rPr>
          <w:spacing w:val="-3"/>
        </w:rPr>
        <w:t xml:space="preserve"> </w:t>
      </w:r>
      <w:r w:rsidRPr="00D07979">
        <w:t>format</w:t>
      </w:r>
      <w:r w:rsidRPr="00D07979">
        <w:rPr>
          <w:spacing w:val="-3"/>
        </w:rPr>
        <w:t xml:space="preserve"> </w:t>
      </w:r>
      <w:r w:rsidRPr="00D07979">
        <w:t>requirements</w:t>
      </w:r>
      <w:r w:rsidRPr="00D07979">
        <w:rPr>
          <w:spacing w:val="-52"/>
        </w:rPr>
        <w:t xml:space="preserve"> </w:t>
      </w:r>
      <w:r w:rsidRPr="00D07979">
        <w:t xml:space="preserve">as full papers but are only up to 10 pages in length in total. </w:t>
      </w:r>
      <w:r w:rsidRPr="00D07979">
        <w:t>Short Communications should not have</w:t>
      </w:r>
      <w:r w:rsidRPr="00D07979">
        <w:rPr>
          <w:spacing w:val="1"/>
        </w:rPr>
        <w:t xml:space="preserve"> </w:t>
      </w:r>
      <w:r w:rsidRPr="00D07979">
        <w:t>subtitles such as Introduction, Materials and Methods, Results and Discussion- all these have to be</w:t>
      </w:r>
      <w:r w:rsidRPr="00D07979">
        <w:rPr>
          <w:spacing w:val="1"/>
        </w:rPr>
        <w:t xml:space="preserve"> </w:t>
      </w:r>
      <w:r w:rsidRPr="00D07979">
        <w:t>merged</w:t>
      </w:r>
      <w:r w:rsidRPr="00D07979">
        <w:rPr>
          <w:spacing w:val="-3"/>
        </w:rPr>
        <w:t xml:space="preserve"> </w:t>
      </w:r>
      <w:r w:rsidRPr="00D07979">
        <w:t>into</w:t>
      </w:r>
      <w:r w:rsidRPr="00D07979">
        <w:rPr>
          <w:spacing w:val="-2"/>
        </w:rPr>
        <w:t xml:space="preserve"> </w:t>
      </w:r>
      <w:r w:rsidRPr="00D07979">
        <w:t>the</w:t>
      </w:r>
      <w:r w:rsidRPr="00D07979">
        <w:rPr>
          <w:spacing w:val="-2"/>
        </w:rPr>
        <w:t xml:space="preserve"> </w:t>
      </w:r>
      <w:r w:rsidRPr="00D07979">
        <w:t>running</w:t>
      </w:r>
      <w:r w:rsidRPr="00D07979">
        <w:rPr>
          <w:spacing w:val="-2"/>
        </w:rPr>
        <w:t xml:space="preserve"> </w:t>
      </w:r>
      <w:r w:rsidRPr="00D07979">
        <w:t>text.</w:t>
      </w:r>
      <w:r w:rsidRPr="00D07979">
        <w:rPr>
          <w:spacing w:val="-3"/>
        </w:rPr>
        <w:t xml:space="preserve"> </w:t>
      </w:r>
      <w:r w:rsidRPr="00D07979">
        <w:t>Short</w:t>
      </w:r>
      <w:r w:rsidRPr="00D07979">
        <w:rPr>
          <w:spacing w:val="-2"/>
        </w:rPr>
        <w:t xml:space="preserve"> </w:t>
      </w:r>
      <w:r w:rsidRPr="00D07979">
        <w:t>Communications</w:t>
      </w:r>
      <w:r w:rsidRPr="00D07979">
        <w:rPr>
          <w:spacing w:val="-3"/>
        </w:rPr>
        <w:t xml:space="preserve"> </w:t>
      </w:r>
      <w:r w:rsidRPr="00D07979">
        <w:t>preferably</w:t>
      </w:r>
      <w:r w:rsidRPr="00D07979">
        <w:rPr>
          <w:spacing w:val="-2"/>
        </w:rPr>
        <w:t xml:space="preserve"> </w:t>
      </w:r>
      <w:r w:rsidRPr="00D07979">
        <w:t>should</w:t>
      </w:r>
      <w:r w:rsidRPr="00D07979">
        <w:rPr>
          <w:spacing w:val="-2"/>
        </w:rPr>
        <w:t xml:space="preserve"> </w:t>
      </w:r>
      <w:r w:rsidRPr="00D07979">
        <w:t>have</w:t>
      </w:r>
      <w:r w:rsidRPr="00D07979">
        <w:rPr>
          <w:spacing w:val="-2"/>
        </w:rPr>
        <w:t xml:space="preserve"> </w:t>
      </w:r>
      <w:r w:rsidRPr="00D07979">
        <w:t>only 3-4</w:t>
      </w:r>
      <w:r w:rsidRPr="00D07979">
        <w:rPr>
          <w:spacing w:val="-2"/>
        </w:rPr>
        <w:t xml:space="preserve"> </w:t>
      </w:r>
      <w:r w:rsidRPr="00D07979">
        <w:t>illustrations.</w:t>
      </w:r>
    </w:p>
    <w:p w:rsidR="00FE2DD8" w:rsidRPr="00D07979" w:rsidRDefault="00D07979">
      <w:pPr>
        <w:pStyle w:val="Heading1"/>
        <w:spacing w:line="263" w:lineRule="exact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Review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Article</w:t>
      </w:r>
    </w:p>
    <w:p w:rsidR="00FE2DD8" w:rsidRPr="00D07979" w:rsidRDefault="00D07979">
      <w:pPr>
        <w:pStyle w:val="BodyText"/>
        <w:spacing w:line="271" w:lineRule="auto"/>
        <w:ind w:right="309"/>
      </w:pPr>
      <w:r w:rsidRPr="00D07979">
        <w:t>Should be about 15-30 pages long, contain up-to-date information, comprehensively cover relevant</w:t>
      </w:r>
      <w:r w:rsidRPr="00D07979">
        <w:rPr>
          <w:spacing w:val="-52"/>
        </w:rPr>
        <w:t xml:space="preserve"> </w:t>
      </w:r>
      <w:r w:rsidRPr="00D07979">
        <w:t>literature and preferably be written by scientists who have in-depth knowledge on the topic. All</w:t>
      </w:r>
      <w:r w:rsidRPr="00D07979">
        <w:rPr>
          <w:spacing w:val="1"/>
        </w:rPr>
        <w:t xml:space="preserve"> </w:t>
      </w:r>
      <w:r w:rsidRPr="00D07979">
        <w:t>format</w:t>
      </w:r>
      <w:r w:rsidRPr="00D07979">
        <w:rPr>
          <w:spacing w:val="-2"/>
        </w:rPr>
        <w:t xml:space="preserve"> </w:t>
      </w:r>
      <w:r w:rsidRPr="00D07979">
        <w:t>requirements</w:t>
      </w:r>
      <w:r w:rsidRPr="00D07979">
        <w:rPr>
          <w:spacing w:val="-1"/>
        </w:rPr>
        <w:t xml:space="preserve"> </w:t>
      </w:r>
      <w:r w:rsidRPr="00D07979">
        <w:t>are</w:t>
      </w:r>
      <w:r w:rsidRPr="00D07979">
        <w:rPr>
          <w:spacing w:val="-1"/>
        </w:rPr>
        <w:t xml:space="preserve"> </w:t>
      </w:r>
      <w:r w:rsidRPr="00D07979">
        <w:t>same</w:t>
      </w:r>
      <w:r w:rsidRPr="00D07979">
        <w:rPr>
          <w:spacing w:val="-1"/>
        </w:rPr>
        <w:t xml:space="preserve"> </w:t>
      </w:r>
      <w:r w:rsidRPr="00D07979">
        <w:t>as</w:t>
      </w:r>
      <w:r w:rsidRPr="00D07979">
        <w:rPr>
          <w:spacing w:val="-2"/>
        </w:rPr>
        <w:t xml:space="preserve"> </w:t>
      </w:r>
      <w:r w:rsidRPr="00D07979">
        <w:t>those</w:t>
      </w:r>
      <w:r w:rsidRPr="00D07979">
        <w:rPr>
          <w:spacing w:val="-1"/>
        </w:rPr>
        <w:t xml:space="preserve"> </w:t>
      </w:r>
      <w:r w:rsidRPr="00D07979">
        <w:t>applicable</w:t>
      </w:r>
      <w:r w:rsidRPr="00D07979">
        <w:rPr>
          <w:spacing w:val="-2"/>
        </w:rPr>
        <w:t xml:space="preserve"> </w:t>
      </w:r>
      <w:r w:rsidRPr="00D07979">
        <w:t>to full</w:t>
      </w:r>
      <w:r w:rsidRPr="00D07979">
        <w:rPr>
          <w:spacing w:val="-1"/>
        </w:rPr>
        <w:t xml:space="preserve"> </w:t>
      </w:r>
      <w:r w:rsidRPr="00D07979">
        <w:t>paper</w:t>
      </w:r>
      <w:r w:rsidRPr="00D07979">
        <w:t>s.</w:t>
      </w:r>
    </w:p>
    <w:p w:rsidR="00FE2DD8" w:rsidRPr="00D07979" w:rsidRDefault="00D07979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Submission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of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Manuscript</w:t>
      </w:r>
    </w:p>
    <w:p w:rsidR="00FE2DD8" w:rsidRPr="00D07979" w:rsidRDefault="00D07979">
      <w:pPr>
        <w:pStyle w:val="BodyText"/>
        <w:spacing w:line="271" w:lineRule="auto"/>
        <w:ind w:right="320"/>
      </w:pPr>
      <w:r w:rsidRPr="00D07979">
        <w:t>All manuscripts (must be in English and in MS Word format) and should be submitted via our online</w:t>
      </w:r>
      <w:r w:rsidRPr="00D07979">
        <w:rPr>
          <w:spacing w:val="-52"/>
        </w:rPr>
        <w:t xml:space="preserve"> </w:t>
      </w:r>
      <w:r w:rsidRPr="00D07979">
        <w:t>system</w:t>
      </w:r>
      <w:r w:rsidRPr="00D07979">
        <w:rPr>
          <w:spacing w:val="-1"/>
        </w:rPr>
        <w:t xml:space="preserve"> </w:t>
      </w:r>
      <w:r w:rsidRPr="00D07979">
        <w:t>or</w:t>
      </w:r>
      <w:r w:rsidRPr="00D07979">
        <w:rPr>
          <w:spacing w:val="-1"/>
        </w:rPr>
        <w:t xml:space="preserve"> </w:t>
      </w:r>
      <w:r w:rsidRPr="00D07979">
        <w:t>through</w:t>
      </w:r>
      <w:r w:rsidRPr="00D07979">
        <w:rPr>
          <w:spacing w:val="-1"/>
        </w:rPr>
        <w:t xml:space="preserve"> </w:t>
      </w:r>
      <w:r w:rsidRPr="00D07979">
        <w:t>e-mail</w:t>
      </w:r>
      <w:r w:rsidRPr="00D07979">
        <w:rPr>
          <w:spacing w:val="-2"/>
        </w:rPr>
        <w:t xml:space="preserve"> </w:t>
      </w:r>
      <w:r w:rsidRPr="00D07979">
        <w:t>at</w:t>
      </w:r>
      <w:r w:rsidRPr="00D07979">
        <w:rPr>
          <w:spacing w:val="2"/>
        </w:rPr>
        <w:t xml:space="preserve"> </w:t>
      </w:r>
      <w:hyperlink r:id="rId5" w:history="1">
        <w:r w:rsidR="009C6E72" w:rsidRPr="00D07979">
          <w:rPr>
            <w:rStyle w:val="Hyperlink"/>
            <w:rFonts w:ascii="Arial" w:hAnsi="Arial" w:cs="Arial"/>
            <w:color w:val="auto"/>
            <w:shd w:val="clear" w:color="auto" w:fill="FFFFFF"/>
          </w:rPr>
          <w:t>editorinchief@jiips.in</w:t>
        </w:r>
      </w:hyperlink>
      <w:r w:rsidR="009C6E72" w:rsidRPr="00D07979">
        <w:rPr>
          <w:rFonts w:ascii="Arial" w:hAnsi="Arial" w:cs="Arial"/>
          <w:shd w:val="clear" w:color="auto" w:fill="FFFFFF"/>
        </w:rPr>
        <w:t xml:space="preserve"> </w:t>
      </w:r>
      <w:r w:rsidRPr="00D07979">
        <w:t>as</w:t>
      </w:r>
      <w:r w:rsidRPr="00D07979">
        <w:rPr>
          <w:spacing w:val="-1"/>
        </w:rPr>
        <w:t xml:space="preserve"> </w:t>
      </w:r>
      <w:r w:rsidRPr="00D07979">
        <w:t>an</w:t>
      </w:r>
      <w:r w:rsidRPr="00D07979">
        <w:rPr>
          <w:spacing w:val="-2"/>
        </w:rPr>
        <w:t xml:space="preserve"> </w:t>
      </w:r>
      <w:r w:rsidRPr="00D07979">
        <w:t>attachment</w:t>
      </w:r>
      <w:r w:rsidRPr="00D07979">
        <w:rPr>
          <w:spacing w:val="-2"/>
        </w:rPr>
        <w:t xml:space="preserve"> </w:t>
      </w:r>
      <w:r w:rsidRPr="00D07979">
        <w:t>for</w:t>
      </w:r>
      <w:r w:rsidRPr="00D07979">
        <w:rPr>
          <w:spacing w:val="-1"/>
        </w:rPr>
        <w:t xml:space="preserve"> </w:t>
      </w:r>
      <w:r w:rsidRPr="00D07979">
        <w:t>quick</w:t>
      </w:r>
      <w:r w:rsidRPr="00D07979">
        <w:rPr>
          <w:spacing w:val="-2"/>
        </w:rPr>
        <w:t xml:space="preserve"> </w:t>
      </w:r>
      <w:r w:rsidR="004E1BF3" w:rsidRPr="00D07979">
        <w:t>evaluation</w:t>
      </w:r>
      <w:r w:rsidR="004E1BF3" w:rsidRPr="00D07979">
        <w:rPr>
          <w:spacing w:val="-2"/>
        </w:rPr>
        <w:t>.</w:t>
      </w:r>
    </w:p>
    <w:p w:rsidR="00FE2DD8" w:rsidRPr="00D07979" w:rsidRDefault="00D07979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Copyright</w:t>
      </w:r>
      <w:r w:rsidRPr="00D0797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and</w:t>
      </w:r>
      <w:r w:rsidRPr="00D079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Permission</w:t>
      </w:r>
    </w:p>
    <w:p w:rsidR="00FE2DD8" w:rsidRPr="00D07979" w:rsidRDefault="00D07979">
      <w:pPr>
        <w:pStyle w:val="BodyText"/>
        <w:spacing w:line="271" w:lineRule="auto"/>
        <w:ind w:right="636"/>
      </w:pPr>
      <w:r w:rsidRPr="00D07979">
        <w:t>Submission is a representation that the manuscript has not been published previously and is not</w:t>
      </w:r>
      <w:r w:rsidRPr="00D07979">
        <w:rPr>
          <w:spacing w:val="-53"/>
        </w:rPr>
        <w:t xml:space="preserve"> </w:t>
      </w:r>
      <w:r w:rsidRPr="00D07979">
        <w:t>under consideration for publication elsewhere. Authors would be required to sign a form (to be</w:t>
      </w:r>
      <w:r w:rsidRPr="00D07979">
        <w:rPr>
          <w:spacing w:val="1"/>
        </w:rPr>
        <w:t xml:space="preserve"> </w:t>
      </w:r>
      <w:r w:rsidRPr="00D07979">
        <w:t>supplied</w:t>
      </w:r>
      <w:r w:rsidRPr="00D07979">
        <w:rPr>
          <w:spacing w:val="-2"/>
        </w:rPr>
        <w:t xml:space="preserve"> </w:t>
      </w:r>
      <w:r w:rsidRPr="00D07979">
        <w:t>by</w:t>
      </w:r>
      <w:r w:rsidRPr="00D07979">
        <w:rPr>
          <w:spacing w:val="-1"/>
        </w:rPr>
        <w:t xml:space="preserve"> </w:t>
      </w:r>
      <w:r w:rsidRPr="00D07979">
        <w:t>the</w:t>
      </w:r>
      <w:r w:rsidRPr="00D07979">
        <w:rPr>
          <w:spacing w:val="-2"/>
        </w:rPr>
        <w:t xml:space="preserve"> </w:t>
      </w:r>
      <w:r w:rsidRPr="00D07979">
        <w:t>Editor)</w:t>
      </w:r>
      <w:r w:rsidRPr="00D07979">
        <w:rPr>
          <w:spacing w:val="-1"/>
        </w:rPr>
        <w:t xml:space="preserve"> </w:t>
      </w:r>
      <w:r w:rsidRPr="00D07979">
        <w:t>tra</w:t>
      </w:r>
      <w:r w:rsidRPr="00D07979">
        <w:t>nsferring</w:t>
      </w:r>
      <w:r w:rsidRPr="00D07979">
        <w:rPr>
          <w:spacing w:val="2"/>
        </w:rPr>
        <w:t xml:space="preserve"> </w:t>
      </w:r>
      <w:r w:rsidRPr="00D07979">
        <w:t>copyright</w:t>
      </w:r>
      <w:r w:rsidRPr="00D07979">
        <w:rPr>
          <w:spacing w:val="-2"/>
        </w:rPr>
        <w:t xml:space="preserve"> </w:t>
      </w:r>
      <w:r w:rsidRPr="00D07979">
        <w:t>before</w:t>
      </w:r>
      <w:r w:rsidRPr="00D07979">
        <w:rPr>
          <w:spacing w:val="-2"/>
        </w:rPr>
        <w:t xml:space="preserve"> </w:t>
      </w:r>
      <w:r w:rsidRPr="00D07979">
        <w:t>the</w:t>
      </w:r>
      <w:r w:rsidRPr="00D07979">
        <w:rPr>
          <w:spacing w:val="-2"/>
        </w:rPr>
        <w:t xml:space="preserve"> </w:t>
      </w:r>
      <w:r w:rsidRPr="00D07979">
        <w:t>manuscript</w:t>
      </w:r>
      <w:r w:rsidRPr="00D07979">
        <w:rPr>
          <w:spacing w:val="1"/>
        </w:rPr>
        <w:t xml:space="preserve"> </w:t>
      </w:r>
      <w:r w:rsidRPr="00D07979">
        <w:t>can</w:t>
      </w:r>
      <w:r w:rsidRPr="00D07979">
        <w:rPr>
          <w:spacing w:val="-2"/>
        </w:rPr>
        <w:t xml:space="preserve"> </w:t>
      </w:r>
      <w:r w:rsidRPr="00D07979">
        <w:t>be</w:t>
      </w:r>
      <w:r w:rsidRPr="00D07979">
        <w:rPr>
          <w:spacing w:val="-2"/>
        </w:rPr>
        <w:t xml:space="preserve"> </w:t>
      </w:r>
      <w:r w:rsidRPr="00D07979">
        <w:t>published.</w:t>
      </w:r>
    </w:p>
    <w:p w:rsidR="00FE2DD8" w:rsidRPr="00D07979" w:rsidRDefault="00D07979">
      <w:pPr>
        <w:pStyle w:val="Heading1"/>
        <w:spacing w:line="264" w:lineRule="exact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Ethical</w:t>
      </w:r>
      <w:r w:rsidRPr="00D079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matter</w:t>
      </w:r>
    </w:p>
    <w:p w:rsidR="00FE2DD8" w:rsidRPr="00D07979" w:rsidRDefault="00D07979">
      <w:pPr>
        <w:pStyle w:val="BodyText"/>
        <w:spacing w:line="271" w:lineRule="auto"/>
        <w:ind w:right="92"/>
      </w:pPr>
      <w:r w:rsidRPr="00D07979">
        <w:t>Authors</w:t>
      </w:r>
      <w:r w:rsidRPr="00D07979">
        <w:rPr>
          <w:spacing w:val="-4"/>
        </w:rPr>
        <w:t xml:space="preserve"> </w:t>
      </w:r>
      <w:r w:rsidRPr="00D07979">
        <w:t>publishing</w:t>
      </w:r>
      <w:r w:rsidRPr="00D07979">
        <w:rPr>
          <w:spacing w:val="-3"/>
        </w:rPr>
        <w:t xml:space="preserve"> </w:t>
      </w:r>
      <w:r w:rsidRPr="00D07979">
        <w:t>results</w:t>
      </w:r>
      <w:r w:rsidRPr="00D07979">
        <w:rPr>
          <w:spacing w:val="-3"/>
        </w:rPr>
        <w:t xml:space="preserve"> </w:t>
      </w:r>
      <w:r w:rsidRPr="00D07979">
        <w:t>from</w:t>
      </w:r>
      <w:r w:rsidRPr="00D07979">
        <w:rPr>
          <w:spacing w:val="-2"/>
        </w:rPr>
        <w:t xml:space="preserve"> </w:t>
      </w:r>
      <w:r w:rsidRPr="00D07979">
        <w:t>in</w:t>
      </w:r>
      <w:r w:rsidRPr="00D07979">
        <w:rPr>
          <w:spacing w:val="-3"/>
        </w:rPr>
        <w:t xml:space="preserve"> </w:t>
      </w:r>
      <w:r w:rsidRPr="00D07979">
        <w:t>vivo</w:t>
      </w:r>
      <w:r w:rsidRPr="00D07979">
        <w:rPr>
          <w:spacing w:val="-2"/>
        </w:rPr>
        <w:t xml:space="preserve"> </w:t>
      </w:r>
      <w:r w:rsidRPr="00D07979">
        <w:t>experiments</w:t>
      </w:r>
      <w:r w:rsidRPr="00D07979">
        <w:rPr>
          <w:spacing w:val="-4"/>
        </w:rPr>
        <w:t xml:space="preserve"> </w:t>
      </w:r>
      <w:r w:rsidRPr="00D07979">
        <w:t>involving</w:t>
      </w:r>
      <w:r w:rsidRPr="00D07979">
        <w:rPr>
          <w:spacing w:val="-2"/>
        </w:rPr>
        <w:t xml:space="preserve"> </w:t>
      </w:r>
      <w:r w:rsidRPr="00D07979">
        <w:t>animals</w:t>
      </w:r>
      <w:r w:rsidRPr="00D07979">
        <w:rPr>
          <w:spacing w:val="-4"/>
        </w:rPr>
        <w:t xml:space="preserve"> </w:t>
      </w:r>
      <w:r w:rsidRPr="00D07979">
        <w:t>or</w:t>
      </w:r>
      <w:r w:rsidRPr="00D07979">
        <w:rPr>
          <w:spacing w:val="-2"/>
        </w:rPr>
        <w:t xml:space="preserve"> </w:t>
      </w:r>
      <w:r w:rsidRPr="00D07979">
        <w:t>humans</w:t>
      </w:r>
      <w:r w:rsidRPr="00D07979">
        <w:rPr>
          <w:spacing w:val="-4"/>
        </w:rPr>
        <w:t xml:space="preserve"> </w:t>
      </w:r>
      <w:r w:rsidRPr="00D07979">
        <w:t>should</w:t>
      </w:r>
      <w:r w:rsidRPr="00D07979">
        <w:rPr>
          <w:spacing w:val="-2"/>
        </w:rPr>
        <w:t xml:space="preserve"> </w:t>
      </w:r>
      <w:r w:rsidRPr="00D07979">
        <w:t>state</w:t>
      </w:r>
      <w:r w:rsidRPr="00D07979">
        <w:rPr>
          <w:spacing w:val="-4"/>
        </w:rPr>
        <w:t xml:space="preserve"> </w:t>
      </w:r>
      <w:r w:rsidRPr="00D07979">
        <w:t>whether</w:t>
      </w:r>
      <w:r w:rsidRPr="00D07979">
        <w:rPr>
          <w:spacing w:val="-52"/>
        </w:rPr>
        <w:t xml:space="preserve"> </w:t>
      </w:r>
      <w:r w:rsidRPr="00D07979">
        <w:t>due permission for conduction of these experiments was obtained, from the relevant ethics</w:t>
      </w:r>
      <w:r w:rsidRPr="00D07979">
        <w:rPr>
          <w:spacing w:val="1"/>
        </w:rPr>
        <w:t xml:space="preserve"> </w:t>
      </w:r>
      <w:r w:rsidRPr="00D07979">
        <w:t>committees, in the Materials and Methods section. In addition, authors wishing to publish research</w:t>
      </w:r>
      <w:r w:rsidRPr="00D07979">
        <w:rPr>
          <w:spacing w:val="1"/>
        </w:rPr>
        <w:t xml:space="preserve"> </w:t>
      </w:r>
      <w:r w:rsidRPr="00D07979">
        <w:t>work involving human studies should also send a notary verified let</w:t>
      </w:r>
      <w:r w:rsidRPr="00D07979">
        <w:t>ter of approval from the Ethics</w:t>
      </w:r>
      <w:r w:rsidRPr="00D07979">
        <w:rPr>
          <w:spacing w:val="1"/>
        </w:rPr>
        <w:t xml:space="preserve"> </w:t>
      </w:r>
      <w:r w:rsidRPr="00D07979">
        <w:t>Committee</w:t>
      </w:r>
      <w:r w:rsidRPr="00D07979">
        <w:rPr>
          <w:spacing w:val="-2"/>
        </w:rPr>
        <w:t xml:space="preserve"> </w:t>
      </w:r>
      <w:r w:rsidRPr="00D07979">
        <w:t>or the</w:t>
      </w:r>
      <w:r w:rsidRPr="00D07979">
        <w:rPr>
          <w:spacing w:val="-1"/>
        </w:rPr>
        <w:t xml:space="preserve"> </w:t>
      </w:r>
      <w:r w:rsidRPr="00D07979">
        <w:t>Institutional</w:t>
      </w:r>
      <w:r w:rsidRPr="00D07979">
        <w:rPr>
          <w:spacing w:val="-1"/>
        </w:rPr>
        <w:t xml:space="preserve"> </w:t>
      </w:r>
      <w:r w:rsidRPr="00D07979">
        <w:t>Review Board.</w:t>
      </w:r>
    </w:p>
    <w:p w:rsidR="00FE2DD8" w:rsidRPr="00D07979" w:rsidRDefault="00D07979">
      <w:pPr>
        <w:pStyle w:val="Heading1"/>
        <w:spacing w:line="264" w:lineRule="exact"/>
        <w:rPr>
          <w:rFonts w:ascii="Times New Roman" w:hAnsi="Times New Roman" w:cs="Times New Roman"/>
          <w:sz w:val="24"/>
          <w:szCs w:val="24"/>
        </w:rPr>
      </w:pPr>
      <w:r w:rsidRPr="00D07979">
        <w:rPr>
          <w:rFonts w:ascii="Times New Roman" w:hAnsi="Times New Roman" w:cs="Times New Roman"/>
          <w:sz w:val="24"/>
          <w:szCs w:val="24"/>
        </w:rPr>
        <w:t>Conflicts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of</w:t>
      </w:r>
      <w:r w:rsidRPr="00D079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7979">
        <w:rPr>
          <w:rFonts w:ascii="Times New Roman" w:hAnsi="Times New Roman" w:cs="Times New Roman"/>
          <w:sz w:val="24"/>
          <w:szCs w:val="24"/>
        </w:rPr>
        <w:t>Interest</w:t>
      </w:r>
    </w:p>
    <w:p w:rsidR="00FE2DD8" w:rsidRPr="00D07979" w:rsidRDefault="00D07979">
      <w:pPr>
        <w:pStyle w:val="BodyText"/>
        <w:spacing w:line="271" w:lineRule="auto"/>
      </w:pPr>
      <w:r w:rsidRPr="00D07979">
        <w:t>All</w:t>
      </w:r>
      <w:r w:rsidRPr="00D07979">
        <w:rPr>
          <w:spacing w:val="-3"/>
        </w:rPr>
        <w:t xml:space="preserve"> </w:t>
      </w:r>
      <w:r w:rsidRPr="00D07979">
        <w:t>authors</w:t>
      </w:r>
      <w:r w:rsidRPr="00D07979">
        <w:rPr>
          <w:spacing w:val="-3"/>
        </w:rPr>
        <w:t xml:space="preserve"> </w:t>
      </w:r>
      <w:r w:rsidRPr="00D07979">
        <w:t>of</w:t>
      </w:r>
      <w:r w:rsidRPr="00D07979">
        <w:rPr>
          <w:spacing w:val="-2"/>
        </w:rPr>
        <w:t xml:space="preserve"> </w:t>
      </w:r>
      <w:r w:rsidRPr="00D07979">
        <w:t>submitting</w:t>
      </w:r>
      <w:r w:rsidRPr="00D07979">
        <w:rPr>
          <w:spacing w:val="-3"/>
        </w:rPr>
        <w:t xml:space="preserve"> </w:t>
      </w:r>
      <w:r w:rsidRPr="00D07979">
        <w:t>manuscript</w:t>
      </w:r>
      <w:r w:rsidRPr="00D07979">
        <w:rPr>
          <w:spacing w:val="-1"/>
        </w:rPr>
        <w:t xml:space="preserve"> </w:t>
      </w:r>
      <w:r w:rsidRPr="00D07979">
        <w:t>to</w:t>
      </w:r>
      <w:r w:rsidRPr="00D07979">
        <w:rPr>
          <w:spacing w:val="-2"/>
        </w:rPr>
        <w:t xml:space="preserve"> </w:t>
      </w:r>
      <w:r w:rsidRPr="00D07979">
        <w:t>the</w:t>
      </w:r>
      <w:r w:rsidRPr="00D07979">
        <w:rPr>
          <w:spacing w:val="-2"/>
        </w:rPr>
        <w:t xml:space="preserve"> </w:t>
      </w:r>
      <w:r w:rsidRPr="00D07979">
        <w:t>journal</w:t>
      </w:r>
      <w:r w:rsidRPr="00D07979">
        <w:rPr>
          <w:spacing w:val="-3"/>
        </w:rPr>
        <w:t xml:space="preserve"> </w:t>
      </w:r>
      <w:r w:rsidRPr="00D07979">
        <w:t>must</w:t>
      </w:r>
      <w:r w:rsidRPr="00D07979">
        <w:rPr>
          <w:spacing w:val="-3"/>
        </w:rPr>
        <w:t xml:space="preserve"> </w:t>
      </w:r>
      <w:r w:rsidRPr="00D07979">
        <w:t>disclose</w:t>
      </w:r>
      <w:r w:rsidRPr="00D07979">
        <w:rPr>
          <w:spacing w:val="-2"/>
        </w:rPr>
        <w:t xml:space="preserve"> </w:t>
      </w:r>
      <w:r w:rsidRPr="00D07979">
        <w:t>any</w:t>
      </w:r>
      <w:r w:rsidRPr="00D07979">
        <w:rPr>
          <w:spacing w:val="-3"/>
        </w:rPr>
        <w:t xml:space="preserve"> </w:t>
      </w:r>
      <w:r w:rsidRPr="00D07979">
        <w:t>and</w:t>
      </w:r>
      <w:r w:rsidRPr="00D07979">
        <w:rPr>
          <w:spacing w:val="-2"/>
        </w:rPr>
        <w:t xml:space="preserve"> </w:t>
      </w:r>
      <w:r w:rsidRPr="00D07979">
        <w:t>all conflicts</w:t>
      </w:r>
      <w:r w:rsidRPr="00D07979">
        <w:rPr>
          <w:spacing w:val="-3"/>
        </w:rPr>
        <w:t xml:space="preserve"> </w:t>
      </w:r>
      <w:r w:rsidRPr="00D07979">
        <w:t>of</w:t>
      </w:r>
      <w:r w:rsidRPr="00D07979">
        <w:rPr>
          <w:spacing w:val="-2"/>
        </w:rPr>
        <w:t xml:space="preserve"> </w:t>
      </w:r>
      <w:r w:rsidRPr="00D07979">
        <w:t>interest</w:t>
      </w:r>
      <w:r w:rsidRPr="00D07979">
        <w:rPr>
          <w:spacing w:val="-2"/>
        </w:rPr>
        <w:t xml:space="preserve"> </w:t>
      </w:r>
      <w:r w:rsidRPr="00D07979">
        <w:t>they</w:t>
      </w:r>
      <w:r w:rsidRPr="00D07979">
        <w:rPr>
          <w:spacing w:val="-52"/>
        </w:rPr>
        <w:t xml:space="preserve"> </w:t>
      </w:r>
      <w:r w:rsidRPr="00D07979">
        <w:t>may</w:t>
      </w:r>
      <w:r w:rsidRPr="00D07979">
        <w:rPr>
          <w:spacing w:val="-2"/>
        </w:rPr>
        <w:t xml:space="preserve"> </w:t>
      </w:r>
      <w:r w:rsidRPr="00D07979">
        <w:t>have</w:t>
      </w:r>
      <w:r w:rsidRPr="00D07979">
        <w:rPr>
          <w:spacing w:val="-1"/>
        </w:rPr>
        <w:t xml:space="preserve"> </w:t>
      </w:r>
      <w:r w:rsidRPr="00D07979">
        <w:t>with</w:t>
      </w:r>
      <w:r w:rsidRPr="00D07979">
        <w:rPr>
          <w:spacing w:val="-2"/>
        </w:rPr>
        <w:t xml:space="preserve"> </w:t>
      </w:r>
      <w:r w:rsidRPr="00D07979">
        <w:t>publication</w:t>
      </w:r>
      <w:r w:rsidRPr="00D07979">
        <w:rPr>
          <w:spacing w:val="3"/>
        </w:rPr>
        <w:t xml:space="preserve"> </w:t>
      </w:r>
      <w:r w:rsidRPr="00D07979">
        <w:t>of</w:t>
      </w:r>
      <w:r w:rsidRPr="00D07979">
        <w:rPr>
          <w:spacing w:val="-1"/>
        </w:rPr>
        <w:t xml:space="preserve"> </w:t>
      </w:r>
      <w:r w:rsidRPr="00D07979">
        <w:t>the</w:t>
      </w:r>
      <w:r w:rsidRPr="00D07979">
        <w:rPr>
          <w:spacing w:val="-1"/>
        </w:rPr>
        <w:t xml:space="preserve"> </w:t>
      </w:r>
      <w:r w:rsidRPr="00D07979">
        <w:t>manuscript</w:t>
      </w:r>
      <w:r w:rsidRPr="00D07979">
        <w:rPr>
          <w:spacing w:val="-1"/>
        </w:rPr>
        <w:t xml:space="preserve"> </w:t>
      </w:r>
      <w:r w:rsidRPr="00D07979">
        <w:t>that</w:t>
      </w:r>
      <w:r w:rsidRPr="00D07979">
        <w:rPr>
          <w:spacing w:val="-1"/>
        </w:rPr>
        <w:t xml:space="preserve"> </w:t>
      </w:r>
      <w:r w:rsidRPr="00D07979">
        <w:t>is</w:t>
      </w:r>
      <w:r w:rsidRPr="00D07979">
        <w:rPr>
          <w:spacing w:val="-2"/>
        </w:rPr>
        <w:t xml:space="preserve"> </w:t>
      </w:r>
      <w:r w:rsidRPr="00D07979">
        <w:t>mentioned in</w:t>
      </w:r>
      <w:r w:rsidRPr="00D07979">
        <w:rPr>
          <w:spacing w:val="-2"/>
        </w:rPr>
        <w:t xml:space="preserve"> </w:t>
      </w:r>
      <w:r w:rsidRPr="00D07979">
        <w:t>the</w:t>
      </w:r>
      <w:r w:rsidRPr="00D07979">
        <w:rPr>
          <w:spacing w:val="-1"/>
        </w:rPr>
        <w:t xml:space="preserve"> </w:t>
      </w:r>
      <w:r w:rsidRPr="00D07979">
        <w:t>manuscript.</w:t>
      </w:r>
    </w:p>
    <w:sectPr w:rsidR="00FE2DD8" w:rsidRPr="00D07979">
      <w:pgSz w:w="11910" w:h="16840"/>
      <w:pgMar w:top="1380" w:right="134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E2DD8"/>
    <w:rsid w:val="004E1BF3"/>
    <w:rsid w:val="005A09EC"/>
    <w:rsid w:val="009C6E72"/>
    <w:rsid w:val="00D07979"/>
    <w:rsid w:val="00FE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Segoe UI" w:eastAsia="Segoe UI" w:hAnsi="Segoe UI" w:cs="Segoe UI"/>
    </w:rPr>
  </w:style>
  <w:style w:type="paragraph" w:styleId="Heading1">
    <w:name w:val="heading 1"/>
    <w:basedOn w:val="Normal"/>
    <w:uiPriority w:val="1"/>
    <w:qFormat/>
    <w:pPr>
      <w:spacing w:line="265" w:lineRule="exact"/>
      <w:ind w:left="12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4"/>
      <w:ind w:left="120"/>
    </w:pPr>
    <w:rPr>
      <w:sz w:val="20"/>
      <w:szCs w:val="20"/>
    </w:rPr>
  </w:style>
  <w:style w:type="paragraph" w:styleId="Title">
    <w:name w:val="Title"/>
    <w:basedOn w:val="Normal"/>
    <w:qFormat/>
    <w:pPr>
      <w:spacing w:before="60"/>
      <w:ind w:left="2634" w:right="2613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6" w:lineRule="exact"/>
      <w:ind w:left="108"/>
    </w:pPr>
  </w:style>
  <w:style w:type="character" w:styleId="Hyperlink">
    <w:name w:val="Hyperlink"/>
    <w:basedOn w:val="DefaultParagraphFont"/>
    <w:uiPriority w:val="99"/>
    <w:unhideWhenUsed/>
    <w:rsid w:val="009C6E72"/>
    <w:rPr>
      <w:color w:val="0000FF" w:themeColor="hyperlink"/>
      <w:u w:val="single"/>
    </w:rPr>
  </w:style>
  <w:style w:type="paragraph" w:customStyle="1" w:styleId="Authors">
    <w:name w:val="Authors"/>
    <w:basedOn w:val="Normal"/>
    <w:next w:val="Normal"/>
    <w:rsid w:val="005A09EC"/>
    <w:pPr>
      <w:framePr w:w="9072" w:hSpace="187" w:vSpace="187" w:wrap="notBeside" w:vAnchor="text" w:hAnchor="page" w:xAlign="center" w:y="1"/>
      <w:widowControl/>
      <w:spacing w:after="320"/>
      <w:jc w:val="center"/>
    </w:pPr>
    <w:rPr>
      <w:rFonts w:ascii="Times New Roman" w:eastAsia="PMingLiU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Segoe UI" w:eastAsia="Segoe UI" w:hAnsi="Segoe UI" w:cs="Segoe UI"/>
    </w:rPr>
  </w:style>
  <w:style w:type="paragraph" w:styleId="Heading1">
    <w:name w:val="heading 1"/>
    <w:basedOn w:val="Normal"/>
    <w:uiPriority w:val="1"/>
    <w:qFormat/>
    <w:pPr>
      <w:spacing w:line="265" w:lineRule="exact"/>
      <w:ind w:left="12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4"/>
      <w:ind w:left="120"/>
    </w:pPr>
    <w:rPr>
      <w:sz w:val="20"/>
      <w:szCs w:val="20"/>
    </w:rPr>
  </w:style>
  <w:style w:type="paragraph" w:styleId="Title">
    <w:name w:val="Title"/>
    <w:basedOn w:val="Normal"/>
    <w:qFormat/>
    <w:pPr>
      <w:spacing w:before="60"/>
      <w:ind w:left="2634" w:right="2613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6" w:lineRule="exact"/>
      <w:ind w:left="108"/>
    </w:pPr>
  </w:style>
  <w:style w:type="character" w:styleId="Hyperlink">
    <w:name w:val="Hyperlink"/>
    <w:basedOn w:val="DefaultParagraphFont"/>
    <w:uiPriority w:val="99"/>
    <w:unhideWhenUsed/>
    <w:rsid w:val="009C6E72"/>
    <w:rPr>
      <w:color w:val="0000FF" w:themeColor="hyperlink"/>
      <w:u w:val="single"/>
    </w:rPr>
  </w:style>
  <w:style w:type="paragraph" w:customStyle="1" w:styleId="Authors">
    <w:name w:val="Authors"/>
    <w:basedOn w:val="Normal"/>
    <w:next w:val="Normal"/>
    <w:rsid w:val="005A09EC"/>
    <w:pPr>
      <w:framePr w:w="9072" w:hSpace="187" w:vSpace="187" w:wrap="notBeside" w:vAnchor="text" w:hAnchor="page" w:xAlign="center" w:y="1"/>
      <w:widowControl/>
      <w:spacing w:after="320"/>
      <w:jc w:val="center"/>
    </w:pPr>
    <w:rPr>
      <w:rFonts w:ascii="Times New Roman" w:eastAsia="PMingLiU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ditorinchief@jiips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877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Amol</dc:creator>
  <cp:lastModifiedBy>Mayank Sahu</cp:lastModifiedBy>
  <cp:revision>4</cp:revision>
  <dcterms:created xsi:type="dcterms:W3CDTF">2023-08-22T05:31:00Z</dcterms:created>
  <dcterms:modified xsi:type="dcterms:W3CDTF">2023-08-22T05:45:00Z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2023-08-22T00:00:00Z</vt:filetime>
  </property>
</Properties>
</file>